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5B7" w:rsidRDefault="00E65F99">
      <w:pPr>
        <w:spacing w:after="0" w:line="240" w:lineRule="auto"/>
        <w:jc w:val="center"/>
        <w:rPr>
          <w:rFonts w:ascii="Comic Sans MS" w:eastAsia="Times New Roman" w:hAnsi="Comic Sans MS" w:cs="Arial"/>
          <w:b/>
          <w:sz w:val="24"/>
          <w:szCs w:val="24"/>
          <w:lang w:eastAsia="en-CA"/>
        </w:rPr>
      </w:pPr>
      <w:r>
        <w:rPr>
          <w:rFonts w:ascii="Comic Sans MS" w:eastAsia="Times New Roman" w:hAnsi="Comic Sans MS" w:cs="Arial"/>
          <w:b/>
          <w:sz w:val="24"/>
          <w:szCs w:val="24"/>
          <w:lang w:eastAsia="en-CA"/>
        </w:rPr>
        <w:t>Moving from Problem to Solution: Assignment Two</w:t>
      </w:r>
    </w:p>
    <w:p w:rsidR="00F245B7" w:rsidRDefault="00E65F99">
      <w:pPr>
        <w:spacing w:after="0" w:line="240" w:lineRule="auto"/>
        <w:jc w:val="center"/>
        <w:rPr>
          <w:rFonts w:ascii="Comic Sans MS" w:eastAsia="Times New Roman" w:hAnsi="Comic Sans MS" w:cs="Arial"/>
          <w:b/>
          <w:sz w:val="24"/>
          <w:szCs w:val="24"/>
          <w:lang w:eastAsia="en-CA"/>
        </w:rPr>
      </w:pPr>
      <w:r>
        <w:rPr>
          <w:rFonts w:ascii="Comic Sans MS" w:eastAsia="Times New Roman" w:hAnsi="Comic Sans MS" w:cs="Arial"/>
          <w:b/>
          <w:sz w:val="24"/>
          <w:szCs w:val="24"/>
          <w:lang w:eastAsia="en-CA"/>
        </w:rPr>
        <w:t xml:space="preserve">Intro Leadership </w:t>
      </w:r>
    </w:p>
    <w:p w:rsidR="00F245B7" w:rsidRDefault="00E65F99">
      <w:pPr>
        <w:spacing w:after="0" w:line="240" w:lineRule="auto"/>
        <w:jc w:val="center"/>
        <w:rPr>
          <w:rFonts w:ascii="Comic Sans MS" w:eastAsia="Times New Roman" w:hAnsi="Comic Sans MS" w:cs="Arial"/>
          <w:b/>
          <w:sz w:val="24"/>
          <w:szCs w:val="24"/>
          <w:lang w:eastAsia="en-CA"/>
        </w:rPr>
      </w:pPr>
      <w:r>
        <w:rPr>
          <w:rFonts w:ascii="Comic Sans MS" w:eastAsia="Times New Roman" w:hAnsi="Comic Sans MS" w:cs="Arial"/>
          <w:b/>
          <w:sz w:val="24"/>
          <w:szCs w:val="24"/>
          <w:lang w:eastAsia="en-CA"/>
        </w:rPr>
        <w:t>/20</w:t>
      </w:r>
      <w:bookmarkStart w:id="0" w:name="_GoBack"/>
      <w:bookmarkEnd w:id="0"/>
    </w:p>
    <w:p w:rsidR="00F245B7" w:rsidRDefault="00E65F99">
      <w:pPr>
        <w:spacing w:after="0" w:line="240" w:lineRule="auto"/>
        <w:rPr>
          <w:rFonts w:ascii="Comic Sans MS" w:eastAsia="Times New Roman" w:hAnsi="Comic Sans MS" w:cs="Arial"/>
          <w:b/>
          <w:lang w:eastAsia="en-CA"/>
        </w:rPr>
      </w:pPr>
      <w:r>
        <w:rPr>
          <w:rFonts w:ascii="Comic Sans MS" w:eastAsia="Times New Roman" w:hAnsi="Comic Sans MS" w:cs="Arial"/>
          <w:b/>
          <w:lang w:eastAsia="en-CA"/>
        </w:rPr>
        <w:t xml:space="preserve">Types of conflict </w:t>
      </w:r>
    </w:p>
    <w:p w:rsidR="00F245B7" w:rsidRDefault="00F245B7">
      <w:pPr>
        <w:spacing w:after="0" w:line="240" w:lineRule="auto"/>
        <w:rPr>
          <w:rFonts w:ascii="Comic Sans MS" w:eastAsia="Times New Roman" w:hAnsi="Comic Sans MS" w:cs="Arial"/>
          <w:sz w:val="16"/>
          <w:szCs w:val="16"/>
          <w:lang w:eastAsia="en-CA"/>
        </w:rPr>
      </w:pP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Within people (intrapersonal)</w:t>
      </w: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 xml:space="preserve">Between people (interpersonal) </w:t>
      </w: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 xml:space="preserve">Within groups (intragroup) </w:t>
      </w: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Between groups (intergroup)</w:t>
      </w:r>
    </w:p>
    <w:p w:rsidR="00F245B7" w:rsidRDefault="00F245B7">
      <w:pPr>
        <w:spacing w:after="0" w:line="240" w:lineRule="auto"/>
        <w:rPr>
          <w:rFonts w:ascii="Comic Sans MS" w:eastAsia="Times New Roman" w:hAnsi="Comic Sans MS" w:cs="Arial"/>
          <w:b/>
          <w:sz w:val="16"/>
          <w:szCs w:val="16"/>
          <w:lang w:eastAsia="en-CA"/>
        </w:rPr>
      </w:pPr>
    </w:p>
    <w:p w:rsidR="00F245B7" w:rsidRDefault="00E65F99">
      <w:pPr>
        <w:spacing w:after="0" w:line="240" w:lineRule="auto"/>
        <w:rPr>
          <w:rFonts w:ascii="Comic Sans MS" w:eastAsia="Times New Roman" w:hAnsi="Comic Sans MS" w:cs="Arial"/>
          <w:b/>
          <w:lang w:eastAsia="en-CA"/>
        </w:rPr>
      </w:pPr>
      <w:r>
        <w:rPr>
          <w:rFonts w:ascii="Comic Sans MS" w:eastAsia="Times New Roman" w:hAnsi="Comic Sans MS" w:cs="Arial"/>
          <w:b/>
          <w:lang w:eastAsia="en-CA"/>
        </w:rPr>
        <w:t>Conflict Styles</w:t>
      </w:r>
    </w:p>
    <w:p w:rsidR="00F245B7" w:rsidRDefault="00F245B7">
      <w:pPr>
        <w:spacing w:after="0" w:line="240" w:lineRule="auto"/>
        <w:rPr>
          <w:rFonts w:ascii="Comic Sans MS" w:eastAsia="Times New Roman" w:hAnsi="Comic Sans MS" w:cs="Arial"/>
          <w:sz w:val="16"/>
          <w:szCs w:val="16"/>
          <w:lang w:eastAsia="en-CA"/>
        </w:rPr>
      </w:pP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Avoiding</w:t>
      </w: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 xml:space="preserve">--Issue and </w:t>
      </w:r>
      <w:r>
        <w:rPr>
          <w:rFonts w:ascii="Comic Sans MS" w:eastAsia="Times New Roman" w:hAnsi="Comic Sans MS" w:cs="Arial"/>
          <w:lang w:eastAsia="en-CA"/>
        </w:rPr>
        <w:t>relationship both are insignificant.</w:t>
      </w:r>
    </w:p>
    <w:p w:rsidR="00F245B7" w:rsidRDefault="00F245B7">
      <w:pPr>
        <w:spacing w:after="0" w:line="240" w:lineRule="auto"/>
        <w:rPr>
          <w:rFonts w:ascii="Comic Sans MS" w:eastAsia="Times New Roman" w:hAnsi="Comic Sans MS" w:cs="Arial"/>
          <w:sz w:val="16"/>
          <w:szCs w:val="16"/>
          <w:lang w:eastAsia="en-CA"/>
        </w:rPr>
      </w:pP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Accommodating</w:t>
      </w: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 xml:space="preserve">--Relationship is more important than the issue. </w:t>
      </w:r>
    </w:p>
    <w:p w:rsidR="00F245B7" w:rsidRDefault="00F245B7">
      <w:pPr>
        <w:spacing w:after="0" w:line="240" w:lineRule="auto"/>
        <w:rPr>
          <w:rFonts w:ascii="Comic Sans MS" w:eastAsia="Times New Roman" w:hAnsi="Comic Sans MS" w:cs="Arial"/>
          <w:sz w:val="16"/>
          <w:szCs w:val="16"/>
          <w:lang w:eastAsia="en-CA"/>
        </w:rPr>
      </w:pP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Forcing</w:t>
      </w: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 xml:space="preserve">--The issue is more important than the relationship. </w:t>
      </w:r>
    </w:p>
    <w:p w:rsidR="00F245B7" w:rsidRDefault="00F245B7">
      <w:pPr>
        <w:spacing w:after="0" w:line="240" w:lineRule="auto"/>
        <w:rPr>
          <w:rFonts w:ascii="Comic Sans MS" w:eastAsia="Times New Roman" w:hAnsi="Comic Sans MS" w:cs="Arial"/>
          <w:sz w:val="16"/>
          <w:szCs w:val="16"/>
          <w:lang w:eastAsia="en-CA"/>
        </w:rPr>
      </w:pP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Compromising</w:t>
      </w: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 xml:space="preserve">--Cooperation is important (give a little, get a little). </w:t>
      </w:r>
    </w:p>
    <w:p w:rsidR="00F245B7" w:rsidRDefault="00F245B7">
      <w:pPr>
        <w:spacing w:after="0" w:line="240" w:lineRule="auto"/>
        <w:rPr>
          <w:rFonts w:ascii="Comic Sans MS" w:eastAsia="Times New Roman" w:hAnsi="Comic Sans MS" w:cs="Arial"/>
          <w:sz w:val="16"/>
          <w:szCs w:val="16"/>
          <w:lang w:eastAsia="en-CA"/>
        </w:rPr>
      </w:pP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Collaborating</w:t>
      </w: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--R</w:t>
      </w:r>
      <w:r>
        <w:rPr>
          <w:rFonts w:ascii="Comic Sans MS" w:eastAsia="Times New Roman" w:hAnsi="Comic Sans MS" w:cs="Arial"/>
          <w:lang w:eastAsia="en-CA"/>
        </w:rPr>
        <w:t>elationship and issue are both important (takes more time)</w:t>
      </w:r>
    </w:p>
    <w:p w:rsidR="00F245B7" w:rsidRDefault="00F245B7">
      <w:pPr>
        <w:spacing w:after="0" w:line="240" w:lineRule="auto"/>
        <w:rPr>
          <w:rFonts w:ascii="Comic Sans MS" w:eastAsia="Times New Roman" w:hAnsi="Comic Sans MS" w:cs="Arial"/>
          <w:sz w:val="16"/>
          <w:szCs w:val="16"/>
          <w:lang w:eastAsia="en-CA"/>
        </w:rPr>
      </w:pPr>
    </w:p>
    <w:p w:rsidR="00F245B7" w:rsidRDefault="00E65F99">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r>
        <w:rPr>
          <w:rFonts w:ascii="Comic Sans MS" w:eastAsia="Times New Roman" w:hAnsi="Comic Sans MS" w:cs="Arial"/>
          <w:lang w:eastAsia="en-CA"/>
        </w:rPr>
        <w:t>Which conflict style do you utilize the most?  Why?</w:t>
      </w: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spacing w:after="0" w:line="240" w:lineRule="auto"/>
        <w:rPr>
          <w:rFonts w:ascii="Comic Sans MS" w:eastAsia="Times New Roman" w:hAnsi="Comic Sans MS" w:cs="Arial"/>
          <w:b/>
          <w:lang w:eastAsia="en-CA"/>
        </w:rPr>
      </w:pPr>
    </w:p>
    <w:p w:rsidR="00F245B7" w:rsidRDefault="00E65F99">
      <w:pPr>
        <w:spacing w:after="0" w:line="240" w:lineRule="auto"/>
        <w:rPr>
          <w:rFonts w:ascii="Comic Sans MS" w:eastAsia="Times New Roman" w:hAnsi="Comic Sans MS" w:cs="Arial"/>
          <w:b/>
          <w:lang w:eastAsia="en-CA"/>
        </w:rPr>
      </w:pPr>
      <w:r>
        <w:rPr>
          <w:rFonts w:ascii="Comic Sans MS" w:eastAsia="Times New Roman" w:hAnsi="Comic Sans MS" w:cs="Arial"/>
          <w:b/>
          <w:lang w:eastAsia="en-CA"/>
        </w:rPr>
        <w:t xml:space="preserve">Conflict Outcomes </w:t>
      </w:r>
    </w:p>
    <w:p w:rsidR="00F245B7" w:rsidRDefault="00F245B7">
      <w:pPr>
        <w:spacing w:after="0" w:line="240" w:lineRule="auto"/>
        <w:rPr>
          <w:rFonts w:ascii="Comic Sans MS" w:eastAsia="Times New Roman" w:hAnsi="Comic Sans MS" w:cs="Arial"/>
          <w:sz w:val="16"/>
          <w:szCs w:val="16"/>
          <w:lang w:eastAsia="en-CA"/>
        </w:rPr>
      </w:pP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 xml:space="preserve">Win-Win </w:t>
      </w: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 xml:space="preserve">Win-Lose </w:t>
      </w: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 xml:space="preserve">Lose-Win </w:t>
      </w: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Lose-Lose</w:t>
      </w:r>
    </w:p>
    <w:p w:rsidR="00F245B7" w:rsidRDefault="00F245B7">
      <w:pPr>
        <w:rPr>
          <w:rFonts w:ascii="Comic Sans MS" w:hAnsi="Comic Sans MS"/>
        </w:rPr>
      </w:pPr>
    </w:p>
    <w:p w:rsidR="00F245B7" w:rsidRDefault="00E65F99">
      <w:pPr>
        <w:pBdr>
          <w:top w:val="single" w:sz="4" w:space="1" w:color="000000"/>
          <w:left w:val="single" w:sz="4" w:space="4" w:color="000000"/>
          <w:bottom w:val="single" w:sz="4" w:space="1" w:color="000000"/>
          <w:right w:val="single" w:sz="4" w:space="4" w:color="000000"/>
        </w:pBdr>
      </w:pPr>
      <w:r>
        <w:rPr>
          <w:rFonts w:ascii="Comic Sans MS" w:hAnsi="Comic Sans MS"/>
        </w:rPr>
        <w:lastRenderedPageBreak/>
        <w:t xml:space="preserve">Watch the video at the following site and write down your thoughts about the conflict styles utilized. How did they ‘move to the middle’ at the end? </w:t>
      </w:r>
      <w:r>
        <w:rPr>
          <w:rStyle w:val="InternetLink"/>
          <w:rFonts w:ascii="Comic Sans MS" w:hAnsi="Comic Sans MS"/>
        </w:rPr>
        <w:t>https://www.youtube.com/watch?v=_X_AfRk9F9w</w:t>
      </w:r>
    </w:p>
    <w:p w:rsidR="00F245B7" w:rsidRDefault="00F245B7">
      <w:pPr>
        <w:pBdr>
          <w:top w:val="single" w:sz="4" w:space="1" w:color="000000"/>
          <w:left w:val="single" w:sz="4" w:space="4" w:color="000000"/>
          <w:bottom w:val="single" w:sz="4" w:space="1" w:color="000000"/>
          <w:right w:val="single" w:sz="4" w:space="4" w:color="000000"/>
        </w:pBdr>
        <w:rPr>
          <w:rStyle w:val="InternetLink"/>
          <w:rFonts w:ascii="Comic Sans MS" w:hAnsi="Comic Sans MS"/>
        </w:rPr>
      </w:pPr>
    </w:p>
    <w:p w:rsidR="00F245B7" w:rsidRDefault="00F245B7">
      <w:pPr>
        <w:pBdr>
          <w:top w:val="single" w:sz="4" w:space="1" w:color="000000"/>
          <w:left w:val="single" w:sz="4" w:space="4" w:color="000000"/>
          <w:bottom w:val="single" w:sz="4" w:space="1" w:color="000000"/>
          <w:right w:val="single" w:sz="4" w:space="4" w:color="000000"/>
        </w:pBdr>
        <w:rPr>
          <w:rStyle w:val="InternetLink"/>
          <w:rFonts w:ascii="Comic Sans MS" w:hAnsi="Comic Sans MS"/>
        </w:rPr>
      </w:pPr>
    </w:p>
    <w:p w:rsidR="00F245B7" w:rsidRDefault="00F245B7">
      <w:pPr>
        <w:pBdr>
          <w:top w:val="single" w:sz="4" w:space="1" w:color="000000"/>
          <w:left w:val="single" w:sz="4" w:space="4" w:color="000000"/>
          <w:bottom w:val="single" w:sz="4" w:space="1" w:color="000000"/>
          <w:right w:val="single" w:sz="4" w:space="4" w:color="000000"/>
        </w:pBdr>
        <w:spacing w:after="0"/>
        <w:rPr>
          <w:rStyle w:val="InternetLink"/>
          <w:rFonts w:ascii="Comic Sans MS" w:hAnsi="Comic Sans MS"/>
        </w:rPr>
      </w:pPr>
    </w:p>
    <w:p w:rsidR="00F245B7" w:rsidRDefault="00F245B7">
      <w:pPr>
        <w:spacing w:after="0"/>
        <w:rPr>
          <w:rFonts w:ascii="Comic Sans MS" w:hAnsi="Comic Sans MS"/>
        </w:rPr>
      </w:pPr>
    </w:p>
    <w:p w:rsidR="00F245B7" w:rsidRDefault="00F245B7">
      <w:pPr>
        <w:pBdr>
          <w:top w:val="single" w:sz="4" w:space="1" w:color="000000"/>
          <w:left w:val="single" w:sz="4" w:space="4" w:color="000000"/>
          <w:bottom w:val="single" w:sz="4" w:space="1" w:color="000000"/>
          <w:right w:val="single" w:sz="4" w:space="4" w:color="000000"/>
        </w:pBdr>
        <w:spacing w:after="0"/>
        <w:rPr>
          <w:rFonts w:ascii="Comic Sans MS" w:hAnsi="Comic Sans MS"/>
        </w:rPr>
      </w:pPr>
    </w:p>
    <w:p w:rsidR="00F245B7" w:rsidRDefault="00E65F99">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r>
        <w:rPr>
          <w:rFonts w:ascii="Comic Sans MS" w:eastAsia="Times New Roman" w:hAnsi="Comic Sans MS" w:cs="Arial"/>
          <w:lang w:eastAsia="en-CA"/>
        </w:rPr>
        <w:t xml:space="preserve">Think of a recent conflict you’ve been in. Think about the conflict style you utilized in the situation and answer the following questions (keeping in mind I will be reading the answers): </w:t>
      </w: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E65F99">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r>
        <w:rPr>
          <w:rFonts w:ascii="Comic Sans MS" w:eastAsia="Times New Roman" w:hAnsi="Comic Sans MS" w:cs="Arial"/>
          <w:lang w:eastAsia="en-CA"/>
        </w:rPr>
        <w:t>What was the conflict and what happened?</w:t>
      </w: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E65F99">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r>
        <w:rPr>
          <w:rFonts w:ascii="Comic Sans MS" w:eastAsia="Times New Roman" w:hAnsi="Comic Sans MS" w:cs="Arial"/>
          <w:lang w:eastAsia="en-CA"/>
        </w:rPr>
        <w:t>How is this conflict</w:t>
      </w:r>
      <w:r>
        <w:rPr>
          <w:rFonts w:ascii="Comic Sans MS" w:eastAsia="Times New Roman" w:hAnsi="Comic Sans MS" w:cs="Arial"/>
          <w:lang w:eastAsia="en-CA"/>
        </w:rPr>
        <w:t xml:space="preserve"> style working for you? </w:t>
      </w: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E65F99">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r>
        <w:rPr>
          <w:rFonts w:ascii="Comic Sans MS" w:eastAsia="Times New Roman" w:hAnsi="Comic Sans MS" w:cs="Arial"/>
          <w:lang w:eastAsia="en-CA"/>
        </w:rPr>
        <w:t xml:space="preserve">What are your needs, and are they being met? </w:t>
      </w: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E65F99">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r>
        <w:rPr>
          <w:rFonts w:ascii="Comic Sans MS" w:eastAsia="Times New Roman" w:hAnsi="Comic Sans MS" w:cs="Arial"/>
          <w:lang w:eastAsia="en-CA"/>
        </w:rPr>
        <w:t>Are there situations in which you change your conflict style? (In other words, are conflict styles situational?) Explain.</w:t>
      </w: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spacing w:after="0" w:line="240" w:lineRule="auto"/>
        <w:rPr>
          <w:rFonts w:ascii="Comic Sans MS" w:eastAsia="Times New Roman" w:hAnsi="Comic Sans MS" w:cs="Arial"/>
          <w:b/>
          <w:lang w:eastAsia="en-CA"/>
        </w:rPr>
      </w:pPr>
    </w:p>
    <w:p w:rsidR="00F245B7" w:rsidRDefault="00F245B7">
      <w:pPr>
        <w:spacing w:after="0" w:line="240" w:lineRule="auto"/>
        <w:rPr>
          <w:rFonts w:ascii="Comic Sans MS" w:eastAsia="Times New Roman" w:hAnsi="Comic Sans MS" w:cs="Arial"/>
          <w:lang w:eastAsia="en-CA"/>
        </w:rPr>
      </w:pPr>
    </w:p>
    <w:p w:rsidR="00F245B7" w:rsidRDefault="00E65F99">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b/>
          <w:lang w:eastAsia="en-CA"/>
        </w:rPr>
      </w:pPr>
      <w:r>
        <w:rPr>
          <w:rFonts w:ascii="Comic Sans MS" w:eastAsia="Times New Roman" w:hAnsi="Comic Sans MS" w:cs="Arial"/>
          <w:b/>
          <w:lang w:eastAsia="en-CA"/>
        </w:rPr>
        <w:lastRenderedPageBreak/>
        <w:t xml:space="preserve">Here’s the thing….we all think we’re right when we are in a conflict. The tricky part is getting past the need to be right and getting to the need to understand. The space in the middle is where we need to reach. </w:t>
      </w:r>
    </w:p>
    <w:p w:rsidR="00F245B7" w:rsidRDefault="00F245B7">
      <w:pPr>
        <w:spacing w:after="0" w:line="240" w:lineRule="auto"/>
        <w:rPr>
          <w:rFonts w:ascii="Comic Sans MS" w:eastAsia="Times New Roman" w:hAnsi="Comic Sans MS" w:cs="Arial"/>
          <w:lang w:eastAsia="en-CA"/>
        </w:rPr>
      </w:pPr>
    </w:p>
    <w:p w:rsidR="00F245B7" w:rsidRDefault="00E65F99">
      <w:pPr>
        <w:pBdr>
          <w:top w:val="single" w:sz="4" w:space="1" w:color="000000"/>
          <w:left w:val="single" w:sz="4" w:space="3" w:color="000000"/>
          <w:bottom w:val="single" w:sz="4" w:space="1" w:color="000000"/>
          <w:right w:val="single" w:sz="4" w:space="1" w:color="000000"/>
        </w:pBdr>
        <w:spacing w:after="0"/>
        <w:rPr>
          <w:rFonts w:ascii="Comic Sans MS" w:hAnsi="Comic Sans MS"/>
        </w:rPr>
      </w:pPr>
      <w:r>
        <w:rPr>
          <w:rFonts w:ascii="Comic Sans MS" w:hAnsi="Comic Sans MS"/>
        </w:rPr>
        <w:t>As you watch the YouTube clip on conflict</w:t>
      </w:r>
      <w:r>
        <w:rPr>
          <w:rFonts w:ascii="Comic Sans MS" w:hAnsi="Comic Sans MS"/>
        </w:rPr>
        <w:t>, write your notes and thoughts here. Include the definition of conflict, management of conflict, and steps towards resolution.</w:t>
      </w:r>
    </w:p>
    <w:p w:rsidR="00F245B7" w:rsidRDefault="00E65F99">
      <w:pPr>
        <w:pBdr>
          <w:top w:val="single" w:sz="4" w:space="1" w:color="000000"/>
          <w:left w:val="single" w:sz="4" w:space="3" w:color="000000"/>
          <w:bottom w:val="single" w:sz="4" w:space="1" w:color="000000"/>
          <w:right w:val="single" w:sz="4" w:space="1" w:color="000000"/>
        </w:pBdr>
        <w:spacing w:after="0"/>
      </w:pPr>
      <w:hyperlink r:id="rId7">
        <w:r>
          <w:rPr>
            <w:rStyle w:val="InternetLink"/>
            <w:rFonts w:ascii="Comic Sans MS" w:hAnsi="Comic Sans MS"/>
          </w:rPr>
          <w:t>https://www.youtube.com/watch?v=KY5TWVz5ZDU</w:t>
        </w:r>
      </w:hyperlink>
    </w:p>
    <w:p w:rsidR="00F245B7" w:rsidRDefault="00F245B7">
      <w:pPr>
        <w:pBdr>
          <w:top w:val="single" w:sz="4" w:space="1" w:color="000000"/>
          <w:left w:val="single" w:sz="4" w:space="3" w:color="000000"/>
          <w:bottom w:val="single" w:sz="4" w:space="1" w:color="000000"/>
          <w:right w:val="single" w:sz="4" w:space="1" w:color="000000"/>
        </w:pBdr>
        <w:rPr>
          <w:rStyle w:val="InternetLink"/>
          <w:rFonts w:ascii="Comic Sans MS" w:hAnsi="Comic Sans MS"/>
        </w:rPr>
      </w:pPr>
    </w:p>
    <w:p w:rsidR="00F245B7" w:rsidRDefault="00F245B7">
      <w:pPr>
        <w:pBdr>
          <w:top w:val="single" w:sz="4" w:space="1" w:color="000000"/>
          <w:left w:val="single" w:sz="4" w:space="3" w:color="000000"/>
          <w:bottom w:val="single" w:sz="4" w:space="1" w:color="000000"/>
          <w:right w:val="single" w:sz="4" w:space="1" w:color="000000"/>
        </w:pBdr>
        <w:rPr>
          <w:rStyle w:val="InternetLink"/>
          <w:rFonts w:ascii="Comic Sans MS" w:hAnsi="Comic Sans MS"/>
        </w:rPr>
      </w:pPr>
    </w:p>
    <w:p w:rsidR="00F245B7" w:rsidRDefault="00F245B7">
      <w:pPr>
        <w:pBdr>
          <w:top w:val="single" w:sz="4" w:space="1" w:color="000000"/>
          <w:left w:val="single" w:sz="4" w:space="3" w:color="000000"/>
          <w:bottom w:val="single" w:sz="4" w:space="1" w:color="000000"/>
          <w:right w:val="single" w:sz="4" w:space="1" w:color="000000"/>
        </w:pBdr>
        <w:rPr>
          <w:rStyle w:val="InternetLink"/>
          <w:rFonts w:ascii="Comic Sans MS" w:hAnsi="Comic Sans MS"/>
        </w:rPr>
      </w:pPr>
    </w:p>
    <w:p w:rsidR="00F245B7" w:rsidRDefault="00F245B7">
      <w:pPr>
        <w:pBdr>
          <w:top w:val="single" w:sz="4" w:space="1" w:color="000000"/>
          <w:left w:val="single" w:sz="4" w:space="3" w:color="000000"/>
          <w:bottom w:val="single" w:sz="4" w:space="1" w:color="000000"/>
          <w:right w:val="single" w:sz="4" w:space="1" w:color="000000"/>
        </w:pBdr>
        <w:rPr>
          <w:rStyle w:val="InternetLink"/>
          <w:rFonts w:ascii="Comic Sans MS" w:hAnsi="Comic Sans MS"/>
        </w:rPr>
      </w:pPr>
    </w:p>
    <w:p w:rsidR="00F245B7" w:rsidRDefault="00F245B7">
      <w:pPr>
        <w:pBdr>
          <w:top w:val="single" w:sz="4" w:space="1" w:color="000000"/>
          <w:left w:val="single" w:sz="4" w:space="3" w:color="000000"/>
          <w:bottom w:val="single" w:sz="4" w:space="1" w:color="000000"/>
          <w:right w:val="single" w:sz="4" w:space="1" w:color="000000"/>
        </w:pBdr>
        <w:rPr>
          <w:rStyle w:val="InternetLink"/>
          <w:rFonts w:ascii="Comic Sans MS" w:hAnsi="Comic Sans MS"/>
        </w:rPr>
      </w:pPr>
    </w:p>
    <w:p w:rsidR="00F245B7" w:rsidRDefault="00F245B7">
      <w:pPr>
        <w:pBdr>
          <w:top w:val="single" w:sz="4" w:space="1" w:color="000000"/>
          <w:left w:val="single" w:sz="4" w:space="3" w:color="000000"/>
          <w:bottom w:val="single" w:sz="4" w:space="1" w:color="000000"/>
          <w:right w:val="single" w:sz="4" w:space="1" w:color="000000"/>
        </w:pBdr>
        <w:spacing w:after="0"/>
        <w:rPr>
          <w:rStyle w:val="InternetLink"/>
          <w:rFonts w:ascii="Comic Sans MS" w:hAnsi="Comic Sans MS"/>
        </w:rPr>
      </w:pPr>
    </w:p>
    <w:p w:rsidR="00F245B7" w:rsidRDefault="00F245B7">
      <w:pPr>
        <w:pBdr>
          <w:top w:val="single" w:sz="4" w:space="1" w:color="000000"/>
          <w:left w:val="single" w:sz="4" w:space="3" w:color="000000"/>
          <w:bottom w:val="single" w:sz="4" w:space="1" w:color="000000"/>
          <w:right w:val="single" w:sz="4" w:space="1" w:color="000000"/>
        </w:pBdr>
        <w:spacing w:after="0"/>
        <w:rPr>
          <w:rFonts w:ascii="Comic Sans MS" w:hAnsi="Comic Sans MS"/>
        </w:rPr>
      </w:pPr>
    </w:p>
    <w:p w:rsidR="00F245B7" w:rsidRDefault="00F245B7">
      <w:pPr>
        <w:pBdr>
          <w:top w:val="single" w:sz="4" w:space="1" w:color="000000"/>
          <w:left w:val="single" w:sz="4" w:space="3" w:color="000000"/>
          <w:bottom w:val="single" w:sz="4" w:space="1" w:color="000000"/>
          <w:right w:val="single" w:sz="4" w:space="1" w:color="000000"/>
        </w:pBdr>
        <w:spacing w:after="0"/>
        <w:rPr>
          <w:rFonts w:ascii="Comic Sans MS" w:hAnsi="Comic Sans MS"/>
        </w:rPr>
      </w:pPr>
    </w:p>
    <w:p w:rsidR="00F245B7" w:rsidRDefault="00F245B7">
      <w:pPr>
        <w:pBdr>
          <w:top w:val="single" w:sz="4" w:space="1" w:color="000000"/>
          <w:left w:val="single" w:sz="4" w:space="3" w:color="000000"/>
          <w:bottom w:val="single" w:sz="4" w:space="1" w:color="000000"/>
          <w:right w:val="single" w:sz="4" w:space="1" w:color="000000"/>
        </w:pBdr>
        <w:spacing w:after="0"/>
        <w:rPr>
          <w:rFonts w:ascii="Comic Sans MS" w:hAnsi="Comic Sans MS"/>
        </w:rPr>
      </w:pPr>
    </w:p>
    <w:p w:rsidR="00F245B7" w:rsidRDefault="00F245B7">
      <w:pPr>
        <w:pBdr>
          <w:top w:val="single" w:sz="4" w:space="1" w:color="000000"/>
          <w:left w:val="single" w:sz="4" w:space="3" w:color="000000"/>
          <w:bottom w:val="single" w:sz="4" w:space="1" w:color="000000"/>
          <w:right w:val="single" w:sz="4" w:space="1" w:color="000000"/>
        </w:pBdr>
        <w:spacing w:after="0"/>
        <w:rPr>
          <w:rFonts w:ascii="Comic Sans MS" w:hAnsi="Comic Sans MS"/>
        </w:rPr>
      </w:pPr>
    </w:p>
    <w:p w:rsidR="00F245B7" w:rsidRDefault="00F245B7">
      <w:pPr>
        <w:spacing w:after="0" w:line="240" w:lineRule="auto"/>
        <w:rPr>
          <w:rFonts w:ascii="Comic Sans MS" w:eastAsia="Times New Roman" w:hAnsi="Comic Sans MS" w:cs="Arial"/>
          <w:lang w:eastAsia="en-CA"/>
        </w:rPr>
      </w:pPr>
    </w:p>
    <w:p w:rsidR="00F245B7" w:rsidRDefault="00E65F99">
      <w:pPr>
        <w:spacing w:after="0" w:line="240" w:lineRule="auto"/>
        <w:rPr>
          <w:rFonts w:ascii="Comic Sans MS" w:eastAsia="Times New Roman" w:hAnsi="Comic Sans MS" w:cs="Arial"/>
          <w:b/>
          <w:lang w:eastAsia="en-CA"/>
        </w:rPr>
      </w:pPr>
      <w:r>
        <w:rPr>
          <w:rFonts w:ascii="Comic Sans MS" w:eastAsia="Times New Roman" w:hAnsi="Comic Sans MS" w:cs="Arial"/>
          <w:b/>
          <w:lang w:eastAsia="en-CA"/>
        </w:rPr>
        <w:t>Bias</w:t>
      </w: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--A preference that affects judgment</w:t>
      </w:r>
    </w:p>
    <w:p w:rsidR="00F245B7" w:rsidRDefault="00F245B7">
      <w:pPr>
        <w:spacing w:after="0" w:line="240" w:lineRule="auto"/>
        <w:rPr>
          <w:rFonts w:ascii="Comic Sans MS" w:eastAsia="Times New Roman" w:hAnsi="Comic Sans MS" w:cs="Arial"/>
          <w:lang w:eastAsia="en-CA"/>
        </w:rPr>
      </w:pPr>
    </w:p>
    <w:p w:rsidR="00F245B7" w:rsidRDefault="00E65F99">
      <w:pPr>
        <w:spacing w:after="0" w:line="240" w:lineRule="auto"/>
        <w:rPr>
          <w:rFonts w:ascii="Comic Sans MS" w:eastAsia="Times New Roman" w:hAnsi="Comic Sans MS" w:cs="Arial"/>
          <w:b/>
          <w:lang w:eastAsia="en-CA"/>
        </w:rPr>
      </w:pPr>
      <w:r>
        <w:rPr>
          <w:rFonts w:ascii="Comic Sans MS" w:eastAsia="Times New Roman" w:hAnsi="Comic Sans MS" w:cs="Arial"/>
          <w:b/>
          <w:lang w:eastAsia="en-CA"/>
        </w:rPr>
        <w:t>Prejudice</w:t>
      </w:r>
    </w:p>
    <w:p w:rsidR="00F245B7" w:rsidRDefault="00F245B7">
      <w:pPr>
        <w:spacing w:after="0" w:line="240" w:lineRule="auto"/>
        <w:rPr>
          <w:rFonts w:ascii="Comic Sans MS" w:eastAsia="Times New Roman" w:hAnsi="Comic Sans MS" w:cs="Arial"/>
          <w:lang w:eastAsia="en-CA"/>
        </w:rPr>
      </w:pP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 xml:space="preserve">--Acting on a bias; choice based on bias </w:t>
      </w:r>
    </w:p>
    <w:p w:rsidR="00F245B7" w:rsidRDefault="00F245B7">
      <w:pPr>
        <w:spacing w:after="0" w:line="240" w:lineRule="auto"/>
        <w:rPr>
          <w:rFonts w:ascii="Comic Sans MS" w:eastAsia="Times New Roman" w:hAnsi="Comic Sans MS" w:cs="Arial"/>
          <w:lang w:eastAsia="en-CA"/>
        </w:rPr>
      </w:pPr>
    </w:p>
    <w:p w:rsidR="00F245B7" w:rsidRDefault="00E65F99">
      <w:pPr>
        <w:spacing w:after="0" w:line="240" w:lineRule="auto"/>
        <w:rPr>
          <w:rFonts w:ascii="Comic Sans MS" w:eastAsia="Times New Roman" w:hAnsi="Comic Sans MS" w:cs="Arial"/>
          <w:b/>
          <w:lang w:eastAsia="en-CA"/>
        </w:rPr>
      </w:pPr>
      <w:r>
        <w:rPr>
          <w:rFonts w:ascii="Comic Sans MS" w:eastAsia="Times New Roman" w:hAnsi="Comic Sans MS" w:cs="Arial"/>
          <w:b/>
          <w:lang w:eastAsia="en-CA"/>
        </w:rPr>
        <w:t>Assumptions</w:t>
      </w: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--S</w:t>
      </w:r>
      <w:r>
        <w:rPr>
          <w:rStyle w:val="st"/>
          <w:rFonts w:ascii="Comic Sans MS" w:hAnsi="Comic Sans MS"/>
        </w:rPr>
        <w:t>omething that you accept as true without question or proof</w:t>
      </w:r>
    </w:p>
    <w:p w:rsidR="00F245B7" w:rsidRDefault="00F245B7">
      <w:pPr>
        <w:spacing w:after="0" w:line="240" w:lineRule="auto"/>
        <w:rPr>
          <w:rFonts w:ascii="Comic Sans MS" w:eastAsia="Times New Roman" w:hAnsi="Comic Sans MS" w:cs="Arial"/>
          <w:lang w:eastAsia="en-CA"/>
        </w:rPr>
      </w:pP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 xml:space="preserve">As we understand others’ perceptions, we realize that we all have biases. Everyone has different backgrounds, experiences, family dynamics, etc., and so everyone has different perceptions of reality. Being aware of our unique perceptions and others around </w:t>
      </w:r>
      <w:r>
        <w:rPr>
          <w:rFonts w:ascii="Comic Sans MS" w:eastAsia="Times New Roman" w:hAnsi="Comic Sans MS" w:cs="Arial"/>
          <w:lang w:eastAsia="en-CA"/>
        </w:rPr>
        <w:t xml:space="preserve">us enables us to be aware and respect others’ differences. </w:t>
      </w:r>
    </w:p>
    <w:p w:rsidR="00F245B7" w:rsidRDefault="00F245B7">
      <w:pPr>
        <w:spacing w:after="0" w:line="240" w:lineRule="auto"/>
        <w:rPr>
          <w:rFonts w:ascii="Comic Sans MS" w:eastAsia="Times New Roman" w:hAnsi="Comic Sans MS" w:cs="Arial"/>
          <w:lang w:eastAsia="en-CA"/>
        </w:rPr>
      </w:pPr>
    </w:p>
    <w:p w:rsidR="00F245B7" w:rsidRDefault="00E65F99">
      <w:pPr>
        <w:spacing w:after="0" w:line="240" w:lineRule="auto"/>
        <w:rPr>
          <w:rFonts w:ascii="Comic Sans MS" w:eastAsia="Times New Roman" w:hAnsi="Comic Sans MS" w:cs="Arial"/>
          <w:lang w:eastAsia="en-CA"/>
        </w:rPr>
      </w:pPr>
      <w:r>
        <w:rPr>
          <w:rFonts w:ascii="Comic Sans MS" w:eastAsia="Times New Roman" w:hAnsi="Comic Sans MS" w:cs="Arial"/>
          <w:lang w:eastAsia="en-CA"/>
        </w:rPr>
        <w:t>Not everyone thinks alike. People come from different experiences, families, and backgrounds and therefore have a unique point of view or perception that may not look exactly like someone else’s.</w:t>
      </w:r>
      <w:r>
        <w:rPr>
          <w:rFonts w:ascii="Comic Sans MS" w:eastAsia="Times New Roman" w:hAnsi="Comic Sans MS" w:cs="Arial"/>
          <w:lang w:eastAsia="en-CA"/>
        </w:rPr>
        <w:t xml:space="preserve"> </w:t>
      </w:r>
      <w:r>
        <w:rPr>
          <w:rFonts w:ascii="Comic Sans MS" w:eastAsia="Times New Roman" w:hAnsi="Comic Sans MS" w:cs="Arial"/>
          <w:u w:val="single"/>
          <w:lang w:eastAsia="en-CA"/>
        </w:rPr>
        <w:t>Understanding this is key to resolving conflict</w:t>
      </w:r>
      <w:r>
        <w:rPr>
          <w:rFonts w:ascii="Comic Sans MS" w:eastAsia="Times New Roman" w:hAnsi="Comic Sans MS" w:cs="Arial"/>
          <w:lang w:eastAsia="en-CA"/>
        </w:rPr>
        <w:t>.</w:t>
      </w:r>
    </w:p>
    <w:p w:rsidR="00F245B7" w:rsidRDefault="00F245B7">
      <w:pPr>
        <w:spacing w:after="0" w:line="240" w:lineRule="auto"/>
        <w:rPr>
          <w:rFonts w:ascii="Comic Sans MS" w:eastAsia="Times New Roman" w:hAnsi="Comic Sans MS" w:cs="Arial"/>
          <w:lang w:eastAsia="en-CA"/>
        </w:rPr>
      </w:pPr>
    </w:p>
    <w:p w:rsidR="00F245B7" w:rsidRDefault="00F245B7">
      <w:pPr>
        <w:spacing w:after="0" w:line="240" w:lineRule="auto"/>
        <w:rPr>
          <w:rFonts w:ascii="Comic Sans MS" w:eastAsia="Times New Roman" w:hAnsi="Comic Sans MS" w:cs="Arial"/>
          <w:lang w:eastAsia="en-CA"/>
        </w:rPr>
      </w:pPr>
    </w:p>
    <w:p w:rsidR="00F245B7" w:rsidRDefault="00E65F99">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r>
        <w:rPr>
          <w:rFonts w:ascii="Comic Sans MS" w:eastAsia="Times New Roman" w:hAnsi="Comic Sans MS" w:cs="Arial"/>
          <w:lang w:eastAsia="en-CA"/>
        </w:rPr>
        <w:lastRenderedPageBreak/>
        <w:t>Where do you think you show bias? Gender? Age? Ethnicity?</w:t>
      </w: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pBdr>
          <w:top w:val="single" w:sz="4" w:space="1" w:color="000000"/>
          <w:left w:val="single" w:sz="4" w:space="4" w:color="000000"/>
          <w:bottom w:val="single" w:sz="4" w:space="1" w:color="000000"/>
          <w:right w:val="single" w:sz="4" w:space="4" w:color="000000"/>
        </w:pBdr>
        <w:spacing w:after="0" w:line="240" w:lineRule="auto"/>
        <w:rPr>
          <w:rFonts w:ascii="Comic Sans MS" w:eastAsia="Times New Roman" w:hAnsi="Comic Sans MS" w:cs="Arial"/>
          <w:lang w:eastAsia="en-CA"/>
        </w:rPr>
      </w:pPr>
    </w:p>
    <w:p w:rsidR="00F245B7" w:rsidRDefault="00F245B7">
      <w:pPr>
        <w:spacing w:after="0" w:line="240" w:lineRule="auto"/>
        <w:rPr>
          <w:rFonts w:ascii="Comic Sans MS" w:eastAsia="Times New Roman" w:hAnsi="Comic Sans MS" w:cs="Arial"/>
          <w:b/>
          <w:sz w:val="20"/>
          <w:szCs w:val="20"/>
          <w:lang w:eastAsia="en-CA"/>
        </w:rPr>
      </w:pPr>
    </w:p>
    <w:p w:rsidR="00F245B7" w:rsidRDefault="00E65F99">
      <w:pPr>
        <w:spacing w:after="0" w:line="240" w:lineRule="auto"/>
        <w:rPr>
          <w:rFonts w:ascii="Comic Sans MS" w:eastAsia="Times New Roman" w:hAnsi="Comic Sans MS" w:cs="Arial"/>
          <w:b/>
          <w:sz w:val="20"/>
          <w:szCs w:val="20"/>
          <w:lang w:eastAsia="en-CA"/>
        </w:rPr>
      </w:pPr>
      <w:r>
        <w:rPr>
          <w:rFonts w:ascii="Comic Sans MS" w:eastAsia="Times New Roman" w:hAnsi="Comic Sans MS" w:cs="Arial"/>
          <w:b/>
          <w:sz w:val="20"/>
          <w:szCs w:val="20"/>
          <w:lang w:eastAsia="en-CA"/>
        </w:rPr>
        <w:t>Hints for dealing with conflicts on a one-to-one basis</w:t>
      </w:r>
    </w:p>
    <w:p w:rsidR="00F245B7" w:rsidRDefault="00F245B7">
      <w:pPr>
        <w:spacing w:after="0" w:line="240" w:lineRule="auto"/>
        <w:rPr>
          <w:rFonts w:ascii="Comic Sans MS" w:eastAsia="Times New Roman" w:hAnsi="Comic Sans MS" w:cs="Arial"/>
          <w:b/>
          <w:sz w:val="20"/>
          <w:szCs w:val="20"/>
          <w:lang w:eastAsia="en-CA"/>
        </w:rPr>
      </w:pPr>
    </w:p>
    <w:p w:rsidR="00F245B7" w:rsidRDefault="00E65F99">
      <w:pPr>
        <w:spacing w:after="0" w:line="240" w:lineRule="auto"/>
        <w:rPr>
          <w:rFonts w:ascii="Comic Sans MS" w:eastAsia="Times New Roman" w:hAnsi="Comic Sans MS" w:cs="Arial"/>
          <w:b/>
          <w:sz w:val="20"/>
          <w:szCs w:val="20"/>
          <w:lang w:eastAsia="en-CA"/>
        </w:rPr>
      </w:pPr>
      <w:r>
        <w:rPr>
          <w:rFonts w:ascii="Comic Sans MS" w:eastAsia="Times New Roman" w:hAnsi="Comic Sans MS" w:cs="Arial"/>
          <w:b/>
          <w:sz w:val="20"/>
          <w:szCs w:val="20"/>
          <w:lang w:eastAsia="en-CA"/>
        </w:rPr>
        <w:t>(Take these and rank 0-10 how well you use these strategies. (Zero=never, Ten=always</w:t>
      </w:r>
      <w:r>
        <w:rPr>
          <w:rFonts w:ascii="Comic Sans MS" w:eastAsia="Times New Roman" w:hAnsi="Comic Sans MS" w:cs="Arial"/>
          <w:b/>
          <w:sz w:val="20"/>
          <w:szCs w:val="20"/>
          <w:lang w:eastAsia="en-CA"/>
        </w:rPr>
        <w:t>)</w:t>
      </w:r>
    </w:p>
    <w:p w:rsidR="00F245B7" w:rsidRDefault="00F245B7">
      <w:pPr>
        <w:spacing w:after="0" w:line="240" w:lineRule="auto"/>
        <w:rPr>
          <w:rFonts w:ascii="Comic Sans MS" w:eastAsia="Times New Roman" w:hAnsi="Comic Sans MS" w:cs="Arial"/>
          <w:sz w:val="20"/>
          <w:szCs w:val="20"/>
          <w:lang w:eastAsia="en-CA"/>
        </w:rPr>
      </w:pPr>
    </w:p>
    <w:p w:rsidR="00F245B7" w:rsidRDefault="00E65F99">
      <w:pPr>
        <w:spacing w:after="0" w:line="240" w:lineRule="auto"/>
        <w:rPr>
          <w:rFonts w:ascii="Comic Sans MS" w:eastAsia="Times New Roman" w:hAnsi="Comic Sans MS" w:cs="Arial"/>
          <w:b/>
          <w:sz w:val="20"/>
          <w:szCs w:val="20"/>
          <w:lang w:eastAsia="en-CA"/>
        </w:rPr>
      </w:pPr>
      <w:r>
        <w:rPr>
          <w:rFonts w:ascii="Comic Sans MS" w:eastAsia="Times New Roman" w:hAnsi="Comic Sans MS" w:cs="Arial"/>
          <w:b/>
          <w:sz w:val="20"/>
          <w:szCs w:val="20"/>
          <w:lang w:eastAsia="en-CA"/>
        </w:rPr>
        <w:t xml:space="preserve">_____TAKE TIME TO COOL OFF </w:t>
      </w:r>
    </w:p>
    <w:p w:rsidR="00F245B7" w:rsidRDefault="00E65F99">
      <w:pPr>
        <w:spacing w:after="0" w:line="240" w:lineRule="auto"/>
        <w:rPr>
          <w:rFonts w:ascii="Comic Sans MS" w:eastAsia="Times New Roman" w:hAnsi="Comic Sans MS" w:cs="Arial"/>
          <w:sz w:val="20"/>
          <w:szCs w:val="20"/>
          <w:lang w:eastAsia="en-CA"/>
        </w:rPr>
      </w:pPr>
      <w:r>
        <w:rPr>
          <w:rFonts w:ascii="Comic Sans MS" w:eastAsia="Times New Roman" w:hAnsi="Comic Sans MS" w:cs="Arial"/>
          <w:sz w:val="20"/>
          <w:szCs w:val="20"/>
          <w:lang w:eastAsia="en-CA"/>
        </w:rPr>
        <w:t xml:space="preserve">Issues can’t be dealt with unless emotions are worked through. In both individual and group situations, the long-term relationship is generally more important than the conflict. Also, the process of conflict resolution is as </w:t>
      </w:r>
      <w:r>
        <w:rPr>
          <w:rFonts w:ascii="Comic Sans MS" w:eastAsia="Times New Roman" w:hAnsi="Comic Sans MS" w:cs="Arial"/>
          <w:sz w:val="20"/>
          <w:szCs w:val="20"/>
          <w:lang w:eastAsia="en-CA"/>
        </w:rPr>
        <w:t>important as the content. A resolution in which one party is the winner and the other party is the loser is no resolution.</w:t>
      </w:r>
    </w:p>
    <w:p w:rsidR="00F245B7" w:rsidRDefault="00F245B7">
      <w:pPr>
        <w:spacing w:after="0" w:line="240" w:lineRule="auto"/>
        <w:rPr>
          <w:rFonts w:ascii="Comic Sans MS" w:eastAsia="Times New Roman" w:hAnsi="Comic Sans MS" w:cs="Arial"/>
          <w:sz w:val="20"/>
          <w:szCs w:val="20"/>
          <w:lang w:eastAsia="en-CA"/>
        </w:rPr>
      </w:pPr>
    </w:p>
    <w:p w:rsidR="00F245B7" w:rsidRDefault="00E65F99">
      <w:pPr>
        <w:spacing w:after="0" w:line="240" w:lineRule="auto"/>
        <w:rPr>
          <w:rFonts w:ascii="Comic Sans MS" w:eastAsia="Times New Roman" w:hAnsi="Comic Sans MS" w:cs="Arial"/>
          <w:b/>
          <w:sz w:val="20"/>
          <w:szCs w:val="20"/>
          <w:lang w:eastAsia="en-CA"/>
        </w:rPr>
      </w:pPr>
      <w:r>
        <w:rPr>
          <w:rFonts w:ascii="Comic Sans MS" w:eastAsia="Times New Roman" w:hAnsi="Comic Sans MS" w:cs="Arial"/>
          <w:b/>
          <w:sz w:val="20"/>
          <w:szCs w:val="20"/>
          <w:lang w:eastAsia="en-CA"/>
        </w:rPr>
        <w:t xml:space="preserve">______THINK ABOUT THE PERSON AS A PERSON </w:t>
      </w:r>
    </w:p>
    <w:p w:rsidR="00F245B7" w:rsidRDefault="00E65F99">
      <w:pPr>
        <w:spacing w:after="0" w:line="240" w:lineRule="auto"/>
        <w:rPr>
          <w:rFonts w:ascii="Comic Sans MS" w:eastAsia="Times New Roman" w:hAnsi="Comic Sans MS" w:cs="Arial"/>
          <w:sz w:val="20"/>
          <w:szCs w:val="20"/>
          <w:lang w:eastAsia="en-CA"/>
        </w:rPr>
      </w:pPr>
      <w:r>
        <w:rPr>
          <w:rFonts w:ascii="Comic Sans MS" w:eastAsia="Times New Roman" w:hAnsi="Comic Sans MS" w:cs="Arial"/>
          <w:sz w:val="20"/>
          <w:szCs w:val="20"/>
          <w:lang w:eastAsia="en-CA"/>
        </w:rPr>
        <w:t>This helps to break down role stereotypes.</w:t>
      </w:r>
    </w:p>
    <w:p w:rsidR="00F245B7" w:rsidRDefault="00F245B7">
      <w:pPr>
        <w:spacing w:after="0" w:line="240" w:lineRule="auto"/>
        <w:rPr>
          <w:rFonts w:ascii="Comic Sans MS" w:eastAsia="Times New Roman" w:hAnsi="Comic Sans MS" w:cs="Arial"/>
          <w:sz w:val="20"/>
          <w:szCs w:val="20"/>
          <w:lang w:eastAsia="en-CA"/>
        </w:rPr>
      </w:pPr>
    </w:p>
    <w:p w:rsidR="00F245B7" w:rsidRDefault="00E65F99">
      <w:pPr>
        <w:spacing w:after="0" w:line="240" w:lineRule="auto"/>
        <w:rPr>
          <w:rFonts w:ascii="Comic Sans MS" w:eastAsia="Times New Roman" w:hAnsi="Comic Sans MS" w:cs="Arial"/>
          <w:b/>
          <w:sz w:val="20"/>
          <w:szCs w:val="20"/>
          <w:lang w:eastAsia="en-CA"/>
        </w:rPr>
      </w:pPr>
      <w:r>
        <w:rPr>
          <w:rFonts w:ascii="Comic Sans MS" w:eastAsia="Times New Roman" w:hAnsi="Comic Sans MS" w:cs="Arial"/>
          <w:b/>
          <w:sz w:val="20"/>
          <w:szCs w:val="20"/>
          <w:lang w:eastAsia="en-CA"/>
        </w:rPr>
        <w:t xml:space="preserve">______KNOW YOUR AIM </w:t>
      </w:r>
    </w:p>
    <w:p w:rsidR="00F245B7" w:rsidRDefault="00E65F99">
      <w:pPr>
        <w:spacing w:after="0" w:line="240" w:lineRule="auto"/>
        <w:rPr>
          <w:rFonts w:ascii="Comic Sans MS" w:eastAsia="Times New Roman" w:hAnsi="Comic Sans MS" w:cs="Arial"/>
          <w:sz w:val="20"/>
          <w:szCs w:val="20"/>
          <w:lang w:eastAsia="en-CA"/>
        </w:rPr>
      </w:pPr>
      <w:r>
        <w:rPr>
          <w:rFonts w:ascii="Comic Sans MS" w:eastAsia="Times New Roman" w:hAnsi="Comic Sans MS" w:cs="Arial"/>
          <w:sz w:val="20"/>
          <w:szCs w:val="20"/>
          <w:lang w:eastAsia="en-CA"/>
        </w:rPr>
        <w:t xml:space="preserve">Knowing what is </w:t>
      </w:r>
      <w:r>
        <w:rPr>
          <w:rFonts w:ascii="Comic Sans MS" w:eastAsia="Times New Roman" w:hAnsi="Comic Sans MS" w:cs="Arial"/>
          <w:sz w:val="20"/>
          <w:szCs w:val="20"/>
          <w:lang w:eastAsia="en-CA"/>
        </w:rPr>
        <w:t>important to you in the conflict and stating it clearly makes it more likely that your needs will be met and that the conflict will be resolved.</w:t>
      </w:r>
    </w:p>
    <w:p w:rsidR="00F245B7" w:rsidRDefault="00F245B7">
      <w:pPr>
        <w:spacing w:after="0" w:line="240" w:lineRule="auto"/>
        <w:rPr>
          <w:rFonts w:ascii="Comic Sans MS" w:eastAsia="Times New Roman" w:hAnsi="Comic Sans MS" w:cs="Arial"/>
          <w:sz w:val="20"/>
          <w:szCs w:val="20"/>
          <w:lang w:eastAsia="en-CA"/>
        </w:rPr>
      </w:pPr>
    </w:p>
    <w:p w:rsidR="00F245B7" w:rsidRDefault="00E65F99">
      <w:pPr>
        <w:spacing w:after="0" w:line="240" w:lineRule="auto"/>
        <w:rPr>
          <w:rFonts w:ascii="Comic Sans MS" w:eastAsia="Times New Roman" w:hAnsi="Comic Sans MS" w:cs="Arial"/>
          <w:b/>
          <w:sz w:val="20"/>
          <w:szCs w:val="20"/>
          <w:lang w:eastAsia="en-CA"/>
        </w:rPr>
      </w:pPr>
      <w:r>
        <w:rPr>
          <w:rFonts w:ascii="Comic Sans MS" w:eastAsia="Times New Roman" w:hAnsi="Comic Sans MS" w:cs="Arial"/>
          <w:b/>
          <w:sz w:val="20"/>
          <w:szCs w:val="20"/>
          <w:lang w:eastAsia="en-CA"/>
        </w:rPr>
        <w:t xml:space="preserve">______TRY TO UNDERSTAND WHAT THE OTHER PERSON IS SAYING </w:t>
      </w:r>
    </w:p>
    <w:p w:rsidR="00F245B7" w:rsidRDefault="00E65F99">
      <w:pPr>
        <w:spacing w:after="0" w:line="240" w:lineRule="auto"/>
        <w:rPr>
          <w:rFonts w:ascii="Comic Sans MS" w:eastAsia="Times New Roman" w:hAnsi="Comic Sans MS" w:cs="Arial"/>
          <w:sz w:val="20"/>
          <w:szCs w:val="20"/>
          <w:lang w:eastAsia="en-CA"/>
        </w:rPr>
      </w:pPr>
      <w:r>
        <w:rPr>
          <w:rFonts w:ascii="Comic Sans MS" w:eastAsia="Times New Roman" w:hAnsi="Comic Sans MS" w:cs="Arial"/>
          <w:sz w:val="20"/>
          <w:szCs w:val="20"/>
          <w:lang w:eastAsia="en-CA"/>
        </w:rPr>
        <w:t>Listening, paraphrasing, and good feedback show conce</w:t>
      </w:r>
      <w:r>
        <w:rPr>
          <w:rFonts w:ascii="Comic Sans MS" w:eastAsia="Times New Roman" w:hAnsi="Comic Sans MS" w:cs="Arial"/>
          <w:sz w:val="20"/>
          <w:szCs w:val="20"/>
          <w:lang w:eastAsia="en-CA"/>
        </w:rPr>
        <w:t>rn for the other person, which, in turn, facilitates communication, defuses conflict, and lowers tension.</w:t>
      </w:r>
    </w:p>
    <w:p w:rsidR="00F245B7" w:rsidRDefault="00F245B7">
      <w:pPr>
        <w:spacing w:after="0" w:line="240" w:lineRule="auto"/>
        <w:rPr>
          <w:rFonts w:ascii="Comic Sans MS" w:eastAsia="Times New Roman" w:hAnsi="Comic Sans MS" w:cs="Arial"/>
          <w:sz w:val="20"/>
          <w:szCs w:val="20"/>
          <w:lang w:eastAsia="en-CA"/>
        </w:rPr>
      </w:pPr>
    </w:p>
    <w:p w:rsidR="00F245B7" w:rsidRDefault="00E65F99">
      <w:pPr>
        <w:spacing w:after="0" w:line="240" w:lineRule="auto"/>
        <w:rPr>
          <w:rFonts w:ascii="Comic Sans MS" w:eastAsia="Times New Roman" w:hAnsi="Comic Sans MS" w:cs="Arial"/>
          <w:sz w:val="20"/>
          <w:szCs w:val="20"/>
          <w:lang w:eastAsia="en-CA"/>
        </w:rPr>
      </w:pPr>
      <w:r>
        <w:rPr>
          <w:rFonts w:ascii="Comic Sans MS" w:eastAsia="Times New Roman" w:hAnsi="Comic Sans MS" w:cs="Arial"/>
          <w:b/>
          <w:sz w:val="20"/>
          <w:szCs w:val="20"/>
          <w:lang w:eastAsia="en-CA"/>
        </w:rPr>
        <w:t>______FIND SOMETHING YOU CAN AGREE ON</w:t>
      </w:r>
      <w:r>
        <w:rPr>
          <w:rFonts w:ascii="Comic Sans MS" w:eastAsia="Times New Roman" w:hAnsi="Comic Sans MS" w:cs="Arial"/>
          <w:sz w:val="20"/>
          <w:szCs w:val="20"/>
          <w:lang w:eastAsia="en-CA"/>
        </w:rPr>
        <w:t xml:space="preserve"> </w:t>
      </w:r>
    </w:p>
    <w:p w:rsidR="00F245B7" w:rsidRDefault="00E65F99">
      <w:pPr>
        <w:spacing w:after="0" w:line="240" w:lineRule="auto"/>
        <w:rPr>
          <w:rFonts w:ascii="Comic Sans MS" w:eastAsia="Times New Roman" w:hAnsi="Comic Sans MS" w:cs="Arial"/>
          <w:sz w:val="20"/>
          <w:szCs w:val="20"/>
          <w:lang w:eastAsia="en-CA"/>
        </w:rPr>
      </w:pPr>
      <w:r>
        <w:rPr>
          <w:rFonts w:ascii="Comic Sans MS" w:eastAsia="Times New Roman" w:hAnsi="Comic Sans MS" w:cs="Arial"/>
          <w:sz w:val="20"/>
          <w:szCs w:val="20"/>
          <w:lang w:eastAsia="en-CA"/>
        </w:rPr>
        <w:t>Use this as a basis from which to work through the problem.</w:t>
      </w:r>
    </w:p>
    <w:p w:rsidR="00F245B7" w:rsidRDefault="00F245B7">
      <w:pPr>
        <w:spacing w:after="0" w:line="240" w:lineRule="auto"/>
        <w:rPr>
          <w:rFonts w:ascii="Comic Sans MS" w:eastAsia="Times New Roman" w:hAnsi="Comic Sans MS" w:cs="Arial"/>
          <w:sz w:val="20"/>
          <w:szCs w:val="20"/>
          <w:lang w:eastAsia="en-CA"/>
        </w:rPr>
      </w:pPr>
    </w:p>
    <w:p w:rsidR="00F245B7" w:rsidRDefault="00E65F99">
      <w:pPr>
        <w:spacing w:after="0" w:line="240" w:lineRule="auto"/>
        <w:rPr>
          <w:rFonts w:ascii="Comic Sans MS" w:eastAsia="Times New Roman" w:hAnsi="Comic Sans MS" w:cs="Arial"/>
          <w:b/>
          <w:sz w:val="20"/>
          <w:szCs w:val="20"/>
          <w:lang w:eastAsia="en-CA"/>
        </w:rPr>
      </w:pPr>
      <w:r>
        <w:rPr>
          <w:rFonts w:ascii="Comic Sans MS" w:eastAsia="Times New Roman" w:hAnsi="Comic Sans MS" w:cs="Arial"/>
          <w:b/>
          <w:sz w:val="20"/>
          <w:szCs w:val="20"/>
          <w:lang w:eastAsia="en-CA"/>
        </w:rPr>
        <w:t xml:space="preserve">______BE SPECIFIC WHEN YOU INTRODUCE A GRIPE </w:t>
      </w:r>
    </w:p>
    <w:p w:rsidR="00F245B7" w:rsidRDefault="00E65F99">
      <w:pPr>
        <w:spacing w:after="0" w:line="240" w:lineRule="auto"/>
        <w:rPr>
          <w:rFonts w:ascii="Comic Sans MS" w:eastAsia="Times New Roman" w:hAnsi="Comic Sans MS" w:cs="Arial"/>
          <w:sz w:val="20"/>
          <w:szCs w:val="20"/>
          <w:lang w:eastAsia="en-CA"/>
        </w:rPr>
      </w:pPr>
      <w:r>
        <w:rPr>
          <w:rFonts w:ascii="Comic Sans MS" w:eastAsia="Times New Roman" w:hAnsi="Comic Sans MS" w:cs="Arial"/>
          <w:sz w:val="20"/>
          <w:szCs w:val="20"/>
          <w:lang w:eastAsia="en-CA"/>
        </w:rPr>
        <w:t xml:space="preserve">Don’t just complain. Ask for reasonable changes that will relieve the gripe. Confine yourself to one issue at a time. </w:t>
      </w:r>
    </w:p>
    <w:p w:rsidR="00F245B7" w:rsidRDefault="00F245B7">
      <w:pPr>
        <w:spacing w:after="0" w:line="240" w:lineRule="auto"/>
        <w:rPr>
          <w:rFonts w:ascii="Comic Sans MS" w:eastAsia="Times New Roman" w:hAnsi="Comic Sans MS" w:cs="Arial"/>
          <w:sz w:val="20"/>
          <w:szCs w:val="20"/>
          <w:lang w:eastAsia="en-CA"/>
        </w:rPr>
      </w:pPr>
    </w:p>
    <w:p w:rsidR="00F245B7" w:rsidRDefault="00E65F99">
      <w:pPr>
        <w:spacing w:after="0" w:line="240" w:lineRule="auto"/>
        <w:rPr>
          <w:rFonts w:ascii="Comic Sans MS" w:eastAsia="Times New Roman" w:hAnsi="Comic Sans MS" w:cs="Arial"/>
          <w:b/>
          <w:sz w:val="20"/>
          <w:szCs w:val="20"/>
          <w:lang w:eastAsia="en-CA"/>
        </w:rPr>
      </w:pPr>
      <w:r>
        <w:rPr>
          <w:rFonts w:ascii="Comic Sans MS" w:eastAsia="Times New Roman" w:hAnsi="Comic Sans MS" w:cs="Arial"/>
          <w:b/>
          <w:sz w:val="20"/>
          <w:szCs w:val="20"/>
          <w:lang w:eastAsia="en-CA"/>
        </w:rPr>
        <w:t>______ASK FOR AND GIVE FEEDBACK ON MAJOR POINTS</w:t>
      </w:r>
    </w:p>
    <w:p w:rsidR="00F245B7" w:rsidRDefault="00E65F99">
      <w:pPr>
        <w:spacing w:after="0" w:line="240" w:lineRule="auto"/>
        <w:rPr>
          <w:rFonts w:ascii="Comic Sans MS" w:eastAsia="Times New Roman" w:hAnsi="Comic Sans MS" w:cs="Arial"/>
          <w:sz w:val="20"/>
          <w:szCs w:val="20"/>
          <w:lang w:eastAsia="en-CA"/>
        </w:rPr>
      </w:pPr>
      <w:r>
        <w:rPr>
          <w:rFonts w:ascii="Comic Sans MS" w:eastAsia="Times New Roman" w:hAnsi="Comic Sans MS" w:cs="Arial"/>
          <w:sz w:val="20"/>
          <w:szCs w:val="20"/>
          <w:lang w:eastAsia="en-CA"/>
        </w:rPr>
        <w:t>This serves to make sure you are heard, an</w:t>
      </w:r>
      <w:r>
        <w:rPr>
          <w:rFonts w:ascii="Comic Sans MS" w:eastAsia="Times New Roman" w:hAnsi="Comic Sans MS" w:cs="Arial"/>
          <w:sz w:val="20"/>
          <w:szCs w:val="20"/>
          <w:lang w:eastAsia="en-CA"/>
        </w:rPr>
        <w:t xml:space="preserve">d to assure the other person that you understand what he or she wants. </w:t>
      </w:r>
    </w:p>
    <w:p w:rsidR="00F245B7" w:rsidRDefault="00F245B7">
      <w:pPr>
        <w:spacing w:after="0" w:line="240" w:lineRule="auto"/>
        <w:rPr>
          <w:rFonts w:ascii="Comic Sans MS" w:eastAsia="Times New Roman" w:hAnsi="Comic Sans MS" w:cs="Arial"/>
          <w:sz w:val="20"/>
          <w:szCs w:val="20"/>
          <w:lang w:eastAsia="en-CA"/>
        </w:rPr>
      </w:pPr>
    </w:p>
    <w:p w:rsidR="00F245B7" w:rsidRDefault="00E65F99">
      <w:pPr>
        <w:spacing w:after="0" w:line="240" w:lineRule="auto"/>
        <w:rPr>
          <w:rFonts w:ascii="Comic Sans MS" w:eastAsia="Times New Roman" w:hAnsi="Comic Sans MS" w:cs="Arial"/>
          <w:b/>
          <w:sz w:val="20"/>
          <w:szCs w:val="20"/>
          <w:lang w:eastAsia="en-CA"/>
        </w:rPr>
      </w:pPr>
      <w:r>
        <w:rPr>
          <w:rFonts w:ascii="Comic Sans MS" w:eastAsia="Times New Roman" w:hAnsi="Comic Sans MS" w:cs="Arial"/>
          <w:b/>
          <w:sz w:val="20"/>
          <w:szCs w:val="20"/>
          <w:lang w:eastAsia="en-CA"/>
        </w:rPr>
        <w:t xml:space="preserve">______NEVER ASSUME </w:t>
      </w:r>
    </w:p>
    <w:p w:rsidR="00F245B7" w:rsidRDefault="00E65F99">
      <w:pPr>
        <w:spacing w:after="0" w:line="240" w:lineRule="auto"/>
        <w:rPr>
          <w:rFonts w:ascii="Comic Sans MS" w:eastAsia="Times New Roman" w:hAnsi="Comic Sans MS" w:cs="Arial"/>
          <w:sz w:val="20"/>
          <w:szCs w:val="20"/>
          <w:lang w:eastAsia="en-CA"/>
        </w:rPr>
      </w:pPr>
      <w:r>
        <w:rPr>
          <w:rFonts w:ascii="Comic Sans MS" w:eastAsia="Times New Roman" w:hAnsi="Comic Sans MS" w:cs="Arial"/>
          <w:sz w:val="20"/>
          <w:szCs w:val="20"/>
          <w:lang w:eastAsia="en-CA"/>
        </w:rPr>
        <w:t>That you know what the other person is thinking until you have checked out the assumption. Do not predict how he or she will react or what he or she will accept or</w:t>
      </w:r>
      <w:r>
        <w:rPr>
          <w:rFonts w:ascii="Comic Sans MS" w:eastAsia="Times New Roman" w:hAnsi="Comic Sans MS" w:cs="Arial"/>
          <w:sz w:val="20"/>
          <w:szCs w:val="20"/>
          <w:lang w:eastAsia="en-CA"/>
        </w:rPr>
        <w:t xml:space="preserve"> reject. </w:t>
      </w:r>
    </w:p>
    <w:p w:rsidR="00F245B7" w:rsidRDefault="00F245B7">
      <w:pPr>
        <w:spacing w:after="0" w:line="240" w:lineRule="auto"/>
        <w:rPr>
          <w:rFonts w:ascii="Comic Sans MS" w:eastAsia="Times New Roman" w:hAnsi="Comic Sans MS" w:cs="Arial"/>
          <w:sz w:val="20"/>
          <w:szCs w:val="20"/>
          <w:lang w:eastAsia="en-CA"/>
        </w:rPr>
      </w:pPr>
    </w:p>
    <w:p w:rsidR="00F245B7" w:rsidRDefault="00E65F99">
      <w:pPr>
        <w:spacing w:after="0" w:line="240" w:lineRule="auto"/>
        <w:rPr>
          <w:rFonts w:ascii="Comic Sans MS" w:eastAsia="Times New Roman" w:hAnsi="Comic Sans MS" w:cs="Arial"/>
          <w:b/>
          <w:sz w:val="20"/>
          <w:szCs w:val="20"/>
          <w:lang w:eastAsia="en-CA"/>
        </w:rPr>
      </w:pPr>
      <w:r>
        <w:rPr>
          <w:rFonts w:ascii="Comic Sans MS" w:eastAsia="Times New Roman" w:hAnsi="Comic Sans MS" w:cs="Arial"/>
          <w:b/>
          <w:sz w:val="20"/>
          <w:szCs w:val="20"/>
          <w:lang w:eastAsia="en-CA"/>
        </w:rPr>
        <w:t xml:space="preserve">______FORGET THE PAST AND STAY WITH THE PRESENT </w:t>
      </w:r>
    </w:p>
    <w:p w:rsidR="00F245B7" w:rsidRDefault="00E65F99">
      <w:pPr>
        <w:spacing w:after="0" w:line="240" w:lineRule="auto"/>
      </w:pPr>
      <w:r>
        <w:rPr>
          <w:rFonts w:ascii="Comic Sans MS" w:eastAsia="Times New Roman" w:hAnsi="Comic Sans MS" w:cs="Arial"/>
          <w:sz w:val="20"/>
          <w:szCs w:val="20"/>
          <w:lang w:eastAsia="en-CA"/>
        </w:rPr>
        <w:t xml:space="preserve">Changes can’t be retroactive, but you can have an impact on the future. </w:t>
      </w:r>
    </w:p>
    <w:sectPr w:rsidR="00F245B7">
      <w:headerReference w:type="default" r:id="rId8"/>
      <w:pgSz w:w="12240" w:h="15840"/>
      <w:pgMar w:top="1440" w:right="1440" w:bottom="1440" w:left="1440" w:header="708"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65F99">
      <w:pPr>
        <w:spacing w:after="0" w:line="240" w:lineRule="auto"/>
      </w:pPr>
      <w:r>
        <w:separator/>
      </w:r>
    </w:p>
  </w:endnote>
  <w:endnote w:type="continuationSeparator" w:id="0">
    <w:p w:rsidR="00000000" w:rsidRDefault="00E6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65F99">
      <w:pPr>
        <w:spacing w:after="0" w:line="240" w:lineRule="auto"/>
      </w:pPr>
      <w:r>
        <w:separator/>
      </w:r>
    </w:p>
  </w:footnote>
  <w:footnote w:type="continuationSeparator" w:id="0">
    <w:p w:rsidR="00000000" w:rsidRDefault="00E65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5B7" w:rsidRDefault="00E65F99">
    <w:pPr>
      <w:pStyle w:val="Header"/>
    </w:pPr>
    <w:r>
      <w:t>NAME__________________________________________________</w:t>
    </w:r>
    <w:r>
      <w:tab/>
      <w:t>E. Byrne</w:t>
    </w:r>
  </w:p>
  <w:p w:rsidR="00F245B7" w:rsidRDefault="00E65F99">
    <w:pPr>
      <w:pStyle w:val="Header"/>
      <w:pBdr>
        <w:bottom w:val="single" w:sz="4" w:space="1" w:color="000000"/>
      </w:pBdr>
    </w:pPr>
    <w:r>
      <w:t>DATE___________________________________BLOCK__________</w:t>
    </w:r>
    <w:r>
      <w:tab/>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5B7"/>
    <w:rsid w:val="00E65F99"/>
    <w:rsid w:val="00F245B7"/>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9109"/>
  <w15:docId w15:val="{E3F0CDC7-CE06-4887-A824-3E286FAD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7A0C6E"/>
    <w:rPr>
      <w:color w:val="0563C1" w:themeColor="hyperlink"/>
      <w:u w:val="single"/>
    </w:rPr>
  </w:style>
  <w:style w:type="character" w:customStyle="1" w:styleId="Mention1">
    <w:name w:val="Mention1"/>
    <w:basedOn w:val="DefaultParagraphFont"/>
    <w:uiPriority w:val="99"/>
    <w:semiHidden/>
    <w:unhideWhenUsed/>
    <w:qFormat/>
    <w:rsid w:val="007A0C6E"/>
    <w:rPr>
      <w:color w:val="2B579A"/>
      <w:shd w:val="clear" w:color="auto" w:fill="E6E6E6"/>
    </w:rPr>
  </w:style>
  <w:style w:type="character" w:customStyle="1" w:styleId="HeaderChar">
    <w:name w:val="Header Char"/>
    <w:basedOn w:val="DefaultParagraphFont"/>
    <w:link w:val="Header"/>
    <w:uiPriority w:val="99"/>
    <w:qFormat/>
    <w:rsid w:val="00851077"/>
  </w:style>
  <w:style w:type="character" w:customStyle="1" w:styleId="FooterChar">
    <w:name w:val="Footer Char"/>
    <w:basedOn w:val="DefaultParagraphFont"/>
    <w:link w:val="Footer"/>
    <w:uiPriority w:val="99"/>
    <w:qFormat/>
    <w:rsid w:val="00851077"/>
  </w:style>
  <w:style w:type="character" w:customStyle="1" w:styleId="st">
    <w:name w:val="st"/>
    <w:basedOn w:val="DefaultParagraphFont"/>
    <w:qFormat/>
    <w:rsid w:val="00EB0500"/>
  </w:style>
  <w:style w:type="character" w:customStyle="1" w:styleId="BalloonTextChar">
    <w:name w:val="Balloon Text Char"/>
    <w:basedOn w:val="DefaultParagraphFont"/>
    <w:link w:val="BalloonText"/>
    <w:uiPriority w:val="99"/>
    <w:semiHidden/>
    <w:qFormat/>
    <w:rsid w:val="00234451"/>
    <w:rPr>
      <w:rFonts w:ascii="Segoe UI" w:hAnsi="Segoe UI" w:cs="Segoe UI"/>
      <w:sz w:val="18"/>
      <w:szCs w:val="18"/>
    </w:rPr>
  </w:style>
  <w:style w:type="character" w:styleId="FollowedHyperlink">
    <w:name w:val="FollowedHyperlink"/>
    <w:basedOn w:val="DefaultParagraphFont"/>
    <w:uiPriority w:val="99"/>
    <w:semiHidden/>
    <w:unhideWhenUsed/>
    <w:qFormat/>
    <w:rsid w:val="00F96FE7"/>
    <w:rPr>
      <w:color w:val="954F72" w:themeColor="followedHyperlink"/>
      <w:u w:val="single"/>
    </w:rPr>
  </w:style>
  <w:style w:type="character" w:customStyle="1" w:styleId="ListLabel1">
    <w:name w:val="ListLabel 1"/>
    <w:qFormat/>
    <w:rPr>
      <w:rFonts w:ascii="Comic Sans MS" w:hAnsi="Comic Sans M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851077"/>
    <w:pPr>
      <w:tabs>
        <w:tab w:val="center" w:pos="4680"/>
        <w:tab w:val="right" w:pos="9360"/>
      </w:tabs>
      <w:spacing w:after="0" w:line="240" w:lineRule="auto"/>
    </w:pPr>
  </w:style>
  <w:style w:type="paragraph" w:styleId="Footer">
    <w:name w:val="footer"/>
    <w:basedOn w:val="Normal"/>
    <w:link w:val="FooterChar"/>
    <w:uiPriority w:val="99"/>
    <w:unhideWhenUsed/>
    <w:rsid w:val="00851077"/>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234451"/>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KY5TWVz5Z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13A70-0FBB-4ABE-A8B2-51BDFA70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Lo</dc:creator>
  <dc:description/>
  <cp:lastModifiedBy>Elizabeth Byrne</cp:lastModifiedBy>
  <cp:revision>6</cp:revision>
  <cp:lastPrinted>2019-03-11T21:09:00Z</cp:lastPrinted>
  <dcterms:created xsi:type="dcterms:W3CDTF">2018-01-16T21:28:00Z</dcterms:created>
  <dcterms:modified xsi:type="dcterms:W3CDTF">2020-02-18T18:51:00Z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