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CF" w:rsidRPr="00546F11" w:rsidRDefault="000E2444" w:rsidP="000E2444">
      <w:pPr>
        <w:spacing w:after="0"/>
        <w:jc w:val="center"/>
        <w:rPr>
          <w:rFonts w:ascii="Comic Sans MS" w:hAnsi="Comic Sans MS"/>
          <w:b/>
          <w:sz w:val="24"/>
          <w:szCs w:val="24"/>
        </w:rPr>
      </w:pPr>
      <w:r w:rsidRPr="00546F11">
        <w:rPr>
          <w:rFonts w:ascii="Comic Sans MS" w:hAnsi="Comic Sans MS"/>
          <w:b/>
          <w:sz w:val="24"/>
          <w:szCs w:val="24"/>
        </w:rPr>
        <w:t>Core Competencies Workshop 2017</w:t>
      </w:r>
    </w:p>
    <w:p w:rsidR="000E2444" w:rsidRPr="00546F11" w:rsidRDefault="000E2444" w:rsidP="000E2444">
      <w:pPr>
        <w:spacing w:after="0"/>
        <w:jc w:val="center"/>
        <w:rPr>
          <w:rFonts w:ascii="Comic Sans MS" w:hAnsi="Comic Sans MS"/>
          <w:b/>
          <w:sz w:val="24"/>
          <w:szCs w:val="24"/>
        </w:rPr>
      </w:pPr>
      <w:r w:rsidRPr="00546F11">
        <w:rPr>
          <w:rFonts w:ascii="Comic Sans MS" w:hAnsi="Comic Sans MS"/>
          <w:b/>
          <w:sz w:val="24"/>
          <w:szCs w:val="24"/>
        </w:rPr>
        <w:t>Mentors and Tutor Leaders</w:t>
      </w:r>
    </w:p>
    <w:p w:rsidR="000E2444" w:rsidRPr="00546F11" w:rsidRDefault="000E2444" w:rsidP="000E2444">
      <w:pPr>
        <w:spacing w:after="0"/>
        <w:rPr>
          <w:rFonts w:ascii="Comic Sans MS" w:hAnsi="Comic Sans MS"/>
          <w:b/>
          <w:sz w:val="24"/>
          <w:szCs w:val="24"/>
        </w:rPr>
      </w:pPr>
      <w:r w:rsidRPr="00546F11">
        <w:rPr>
          <w:rFonts w:ascii="Comic Sans MS" w:hAnsi="Comic Sans MS"/>
          <w:b/>
          <w:sz w:val="24"/>
          <w:szCs w:val="24"/>
        </w:rPr>
        <w:t>Agenda</w:t>
      </w:r>
    </w:p>
    <w:p w:rsidR="000E2444" w:rsidRPr="00DD460B" w:rsidRDefault="000E2444" w:rsidP="000E2444">
      <w:pPr>
        <w:spacing w:after="0"/>
        <w:rPr>
          <w:rFonts w:ascii="Comic Sans MS" w:hAnsi="Comic Sans MS"/>
          <w:sz w:val="16"/>
          <w:szCs w:val="16"/>
        </w:rPr>
      </w:pPr>
    </w:p>
    <w:p w:rsidR="000E2444" w:rsidRDefault="000E2444" w:rsidP="000E2444">
      <w:pPr>
        <w:spacing w:after="0"/>
        <w:rPr>
          <w:rFonts w:ascii="Comic Sans MS" w:hAnsi="Comic Sans MS"/>
          <w:sz w:val="24"/>
          <w:szCs w:val="24"/>
        </w:rPr>
      </w:pPr>
      <w:r>
        <w:rPr>
          <w:rFonts w:ascii="Comic Sans MS" w:hAnsi="Comic Sans MS"/>
          <w:sz w:val="24"/>
          <w:szCs w:val="24"/>
        </w:rPr>
        <w:t>8:45am</w:t>
      </w:r>
      <w:r>
        <w:rPr>
          <w:rFonts w:ascii="Comic Sans MS" w:hAnsi="Comic Sans MS"/>
          <w:sz w:val="24"/>
          <w:szCs w:val="24"/>
        </w:rPr>
        <w:tab/>
        <w:t>Shape of the Day</w:t>
      </w:r>
      <w:r w:rsidR="00FD7ED7">
        <w:rPr>
          <w:rFonts w:ascii="Comic Sans MS" w:hAnsi="Comic Sans MS"/>
          <w:sz w:val="24"/>
          <w:szCs w:val="24"/>
        </w:rPr>
        <w:t xml:space="preserve"> and</w:t>
      </w:r>
      <w:r>
        <w:rPr>
          <w:rFonts w:ascii="Comic Sans MS" w:hAnsi="Comic Sans MS"/>
          <w:sz w:val="24"/>
          <w:szCs w:val="24"/>
        </w:rPr>
        <w:t xml:space="preserve"> Housekeeping</w:t>
      </w:r>
    </w:p>
    <w:p w:rsidR="000E2444" w:rsidRDefault="000E2444" w:rsidP="000E2444">
      <w:pPr>
        <w:spacing w:after="0"/>
        <w:rPr>
          <w:rFonts w:ascii="Comic Sans MS" w:hAnsi="Comic Sans MS"/>
          <w:sz w:val="24"/>
          <w:szCs w:val="24"/>
        </w:rPr>
      </w:pPr>
      <w:r>
        <w:rPr>
          <w:rFonts w:ascii="Comic Sans MS" w:hAnsi="Comic Sans MS"/>
          <w:sz w:val="24"/>
          <w:szCs w:val="24"/>
        </w:rPr>
        <w:t>9:00am</w:t>
      </w:r>
      <w:r>
        <w:rPr>
          <w:rFonts w:ascii="Comic Sans MS" w:hAnsi="Comic Sans MS"/>
          <w:sz w:val="24"/>
          <w:szCs w:val="24"/>
        </w:rPr>
        <w:tab/>
        <w:t>Icebreaker Activity</w:t>
      </w:r>
      <w:r w:rsidR="009C5CA8">
        <w:rPr>
          <w:rFonts w:ascii="Comic Sans MS" w:hAnsi="Comic Sans MS"/>
          <w:sz w:val="24"/>
          <w:szCs w:val="24"/>
        </w:rPr>
        <w:t xml:space="preserve"> </w:t>
      </w:r>
      <w:r w:rsidR="00473A70">
        <w:rPr>
          <w:rFonts w:ascii="Comic Sans MS" w:hAnsi="Comic Sans MS"/>
          <w:sz w:val="24"/>
          <w:szCs w:val="24"/>
        </w:rPr>
        <w:t>(Mentors to run)</w:t>
      </w:r>
    </w:p>
    <w:p w:rsidR="000E2444" w:rsidRDefault="000E2444" w:rsidP="000E2444">
      <w:pPr>
        <w:spacing w:after="0"/>
        <w:rPr>
          <w:rFonts w:ascii="Comic Sans MS" w:hAnsi="Comic Sans MS"/>
          <w:sz w:val="24"/>
          <w:szCs w:val="24"/>
        </w:rPr>
      </w:pPr>
      <w:r>
        <w:rPr>
          <w:rFonts w:ascii="Comic Sans MS" w:hAnsi="Comic Sans MS"/>
          <w:sz w:val="24"/>
          <w:szCs w:val="24"/>
        </w:rPr>
        <w:t>9:15am</w:t>
      </w:r>
      <w:r>
        <w:rPr>
          <w:rFonts w:ascii="Comic Sans MS" w:hAnsi="Comic Sans MS"/>
          <w:sz w:val="24"/>
          <w:szCs w:val="24"/>
        </w:rPr>
        <w:tab/>
        <w:t>Overview of Core Competencies</w:t>
      </w:r>
      <w:r w:rsidR="00B572E3">
        <w:rPr>
          <w:rFonts w:ascii="Comic Sans MS" w:hAnsi="Comic Sans MS"/>
          <w:sz w:val="24"/>
          <w:szCs w:val="24"/>
        </w:rPr>
        <w:t xml:space="preserve"> (ppt)</w:t>
      </w:r>
    </w:p>
    <w:p w:rsidR="000E2444" w:rsidRDefault="000E2444" w:rsidP="000E2444">
      <w:pPr>
        <w:spacing w:after="0"/>
        <w:rPr>
          <w:rFonts w:ascii="Comic Sans MS" w:hAnsi="Comic Sans MS"/>
          <w:sz w:val="24"/>
          <w:szCs w:val="24"/>
        </w:rPr>
      </w:pPr>
      <w:r>
        <w:rPr>
          <w:rFonts w:ascii="Comic Sans MS" w:hAnsi="Comic Sans MS"/>
          <w:sz w:val="24"/>
          <w:szCs w:val="24"/>
        </w:rPr>
        <w:t>9:30am</w:t>
      </w:r>
      <w:r>
        <w:rPr>
          <w:rFonts w:ascii="Comic Sans MS" w:hAnsi="Comic Sans MS"/>
          <w:sz w:val="24"/>
          <w:szCs w:val="24"/>
        </w:rPr>
        <w:tab/>
        <w:t>Activity</w:t>
      </w:r>
      <w:r w:rsidR="00546F11">
        <w:rPr>
          <w:rFonts w:ascii="Comic Sans MS" w:hAnsi="Comic Sans MS"/>
          <w:sz w:val="24"/>
          <w:szCs w:val="24"/>
        </w:rPr>
        <w:t xml:space="preserve"> One </w:t>
      </w:r>
    </w:p>
    <w:p w:rsidR="000E2444" w:rsidRDefault="000E2444" w:rsidP="000E2444">
      <w:pPr>
        <w:spacing w:after="0"/>
        <w:rPr>
          <w:rFonts w:ascii="Comic Sans MS" w:hAnsi="Comic Sans MS"/>
          <w:sz w:val="24"/>
          <w:szCs w:val="24"/>
        </w:rPr>
      </w:pPr>
      <w:r>
        <w:rPr>
          <w:rFonts w:ascii="Comic Sans MS" w:hAnsi="Comic Sans MS"/>
          <w:sz w:val="24"/>
          <w:szCs w:val="24"/>
        </w:rPr>
        <w:t>10:00am</w:t>
      </w:r>
      <w:r>
        <w:rPr>
          <w:rFonts w:ascii="Comic Sans MS" w:hAnsi="Comic Sans MS"/>
          <w:sz w:val="24"/>
          <w:szCs w:val="24"/>
        </w:rPr>
        <w:tab/>
        <w:t>Break</w:t>
      </w:r>
      <w:r>
        <w:rPr>
          <w:rFonts w:ascii="Comic Sans MS" w:hAnsi="Comic Sans MS"/>
          <w:sz w:val="24"/>
          <w:szCs w:val="24"/>
        </w:rPr>
        <w:tab/>
      </w:r>
    </w:p>
    <w:p w:rsidR="00546F11" w:rsidRDefault="000E2444" w:rsidP="000E2444">
      <w:pPr>
        <w:spacing w:after="0"/>
        <w:rPr>
          <w:rFonts w:ascii="Comic Sans MS" w:hAnsi="Comic Sans MS"/>
          <w:sz w:val="24"/>
          <w:szCs w:val="24"/>
        </w:rPr>
      </w:pPr>
      <w:r>
        <w:rPr>
          <w:rFonts w:ascii="Comic Sans MS" w:hAnsi="Comic Sans MS"/>
          <w:sz w:val="24"/>
          <w:szCs w:val="24"/>
        </w:rPr>
        <w:t>10:15am</w:t>
      </w:r>
      <w:r w:rsidR="00546F11">
        <w:rPr>
          <w:rFonts w:ascii="Comic Sans MS" w:hAnsi="Comic Sans MS"/>
          <w:sz w:val="24"/>
          <w:szCs w:val="24"/>
        </w:rPr>
        <w:tab/>
        <w:t>Activity Two</w:t>
      </w:r>
    </w:p>
    <w:p w:rsidR="00891B68" w:rsidRDefault="00891B68" w:rsidP="000E2444">
      <w:pPr>
        <w:spacing w:after="0"/>
        <w:rPr>
          <w:rFonts w:ascii="Comic Sans MS" w:hAnsi="Comic Sans MS"/>
          <w:sz w:val="24"/>
          <w:szCs w:val="24"/>
        </w:rPr>
      </w:pPr>
      <w:r>
        <w:rPr>
          <w:rFonts w:ascii="Comic Sans MS" w:hAnsi="Comic Sans MS"/>
          <w:sz w:val="24"/>
          <w:szCs w:val="24"/>
        </w:rPr>
        <w:t>11:15</w:t>
      </w:r>
      <w:r>
        <w:rPr>
          <w:rFonts w:ascii="Comic Sans MS" w:hAnsi="Comic Sans MS"/>
          <w:sz w:val="24"/>
          <w:szCs w:val="24"/>
        </w:rPr>
        <w:tab/>
      </w:r>
      <w:r>
        <w:rPr>
          <w:rFonts w:ascii="Comic Sans MS" w:hAnsi="Comic Sans MS"/>
          <w:sz w:val="24"/>
          <w:szCs w:val="24"/>
        </w:rPr>
        <w:tab/>
        <w:t>Debrief Activity One and Two</w:t>
      </w:r>
    </w:p>
    <w:p w:rsidR="00891B68" w:rsidRDefault="00891B68" w:rsidP="00FD7ED7">
      <w:pPr>
        <w:pBdr>
          <w:bottom w:val="single" w:sz="4" w:space="1" w:color="auto"/>
        </w:pBdr>
        <w:spacing w:after="0"/>
        <w:rPr>
          <w:rFonts w:ascii="Comic Sans MS" w:hAnsi="Comic Sans MS"/>
          <w:sz w:val="24"/>
          <w:szCs w:val="24"/>
        </w:rPr>
      </w:pPr>
      <w:r>
        <w:rPr>
          <w:rFonts w:ascii="Comic Sans MS" w:hAnsi="Comic Sans MS"/>
          <w:sz w:val="24"/>
          <w:szCs w:val="24"/>
        </w:rPr>
        <w:t>11:25</w:t>
      </w:r>
      <w:r w:rsidR="00546F11">
        <w:rPr>
          <w:rFonts w:ascii="Comic Sans MS" w:hAnsi="Comic Sans MS"/>
          <w:sz w:val="24"/>
          <w:szCs w:val="24"/>
        </w:rPr>
        <w:t>am</w:t>
      </w:r>
      <w:r w:rsidR="00546F11">
        <w:rPr>
          <w:rFonts w:ascii="Comic Sans MS" w:hAnsi="Comic Sans MS"/>
          <w:sz w:val="24"/>
          <w:szCs w:val="24"/>
        </w:rPr>
        <w:tab/>
      </w:r>
      <w:r>
        <w:rPr>
          <w:rFonts w:ascii="Comic Sans MS" w:hAnsi="Comic Sans MS"/>
          <w:sz w:val="24"/>
          <w:szCs w:val="24"/>
        </w:rPr>
        <w:t>Questions/Issues</w:t>
      </w:r>
      <w:r w:rsidR="00DD460B">
        <w:rPr>
          <w:rFonts w:ascii="Comic Sans MS" w:hAnsi="Comic Sans MS"/>
          <w:sz w:val="24"/>
          <w:szCs w:val="24"/>
        </w:rPr>
        <w:t>/Concerns/Ah Ha Moments</w:t>
      </w:r>
    </w:p>
    <w:p w:rsidR="00546F11" w:rsidRDefault="00DD460B" w:rsidP="00FD7ED7">
      <w:pPr>
        <w:pBdr>
          <w:bottom w:val="single" w:sz="4" w:space="1" w:color="auto"/>
        </w:pBdr>
        <w:spacing w:after="0"/>
        <w:rPr>
          <w:rFonts w:ascii="Comic Sans MS" w:hAnsi="Comic Sans MS"/>
          <w:sz w:val="24"/>
          <w:szCs w:val="24"/>
        </w:rPr>
      </w:pPr>
      <w:r>
        <w:rPr>
          <w:rFonts w:ascii="Comic Sans MS" w:hAnsi="Comic Sans MS"/>
          <w:sz w:val="24"/>
          <w:szCs w:val="24"/>
        </w:rPr>
        <w:t>11:30</w:t>
      </w:r>
      <w:r>
        <w:rPr>
          <w:rFonts w:ascii="Comic Sans MS" w:hAnsi="Comic Sans MS"/>
          <w:sz w:val="24"/>
          <w:szCs w:val="24"/>
        </w:rPr>
        <w:tab/>
      </w:r>
      <w:r>
        <w:rPr>
          <w:rFonts w:ascii="Comic Sans MS" w:hAnsi="Comic Sans MS"/>
          <w:sz w:val="24"/>
          <w:szCs w:val="24"/>
        </w:rPr>
        <w:tab/>
      </w:r>
      <w:r w:rsidR="00546F11">
        <w:rPr>
          <w:rFonts w:ascii="Comic Sans MS" w:hAnsi="Comic Sans MS"/>
          <w:sz w:val="24"/>
          <w:szCs w:val="24"/>
        </w:rPr>
        <w:t>Moving Forward and Closing</w:t>
      </w:r>
    </w:p>
    <w:p w:rsidR="00B32058" w:rsidRPr="00DD460B" w:rsidRDefault="00B32058" w:rsidP="00FD7ED7">
      <w:pPr>
        <w:pBdr>
          <w:bottom w:val="single" w:sz="4" w:space="1" w:color="auto"/>
        </w:pBdr>
        <w:spacing w:after="0"/>
        <w:rPr>
          <w:rFonts w:ascii="Comic Sans MS" w:hAnsi="Comic Sans MS"/>
          <w:sz w:val="16"/>
          <w:szCs w:val="16"/>
        </w:rPr>
      </w:pPr>
    </w:p>
    <w:p w:rsidR="00B32058" w:rsidRPr="00B32058" w:rsidRDefault="00B32058" w:rsidP="00FD7ED7">
      <w:pPr>
        <w:pBdr>
          <w:bottom w:val="single" w:sz="4" w:space="1" w:color="auto"/>
        </w:pBdr>
        <w:spacing w:after="0"/>
        <w:rPr>
          <w:rFonts w:ascii="Comic Sans MS" w:hAnsi="Comic Sans MS"/>
          <w:b/>
          <w:sz w:val="24"/>
          <w:szCs w:val="24"/>
        </w:rPr>
      </w:pPr>
      <w:r w:rsidRPr="00B32058">
        <w:rPr>
          <w:rFonts w:ascii="Comic Sans MS" w:hAnsi="Comic Sans MS"/>
          <w:b/>
          <w:sz w:val="24"/>
          <w:szCs w:val="24"/>
        </w:rPr>
        <w:t>Expectations: To help your students, you need to learn about the competencies and think about how they would apply to your own learning. Once you can do that, you will be able to teach this to others!</w:t>
      </w:r>
    </w:p>
    <w:p w:rsidR="000E2444" w:rsidRPr="00DD460B" w:rsidRDefault="000E2444" w:rsidP="000E2444">
      <w:pPr>
        <w:spacing w:after="0"/>
        <w:rPr>
          <w:rFonts w:ascii="Comic Sans MS" w:hAnsi="Comic Sans MS"/>
          <w:sz w:val="16"/>
          <w:szCs w:val="16"/>
        </w:rPr>
      </w:pPr>
      <w:r>
        <w:rPr>
          <w:rFonts w:ascii="Comic Sans MS" w:hAnsi="Comic Sans MS"/>
          <w:sz w:val="24"/>
          <w:szCs w:val="24"/>
        </w:rPr>
        <w:tab/>
      </w:r>
      <w:r>
        <w:rPr>
          <w:rFonts w:ascii="Comic Sans MS" w:hAnsi="Comic Sans MS"/>
          <w:sz w:val="24"/>
          <w:szCs w:val="24"/>
        </w:rPr>
        <w:tab/>
      </w:r>
    </w:p>
    <w:p w:rsidR="000E2444" w:rsidRDefault="00FD7ED7" w:rsidP="00FD7ED7">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sidRPr="00FD7ED7">
        <w:rPr>
          <w:rFonts w:ascii="Comic Sans MS" w:hAnsi="Comic Sans MS"/>
          <w:b/>
          <w:sz w:val="24"/>
          <w:szCs w:val="24"/>
        </w:rPr>
        <w:t xml:space="preserve">Notes </w:t>
      </w:r>
      <w:r w:rsidR="003C5298">
        <w:rPr>
          <w:rFonts w:ascii="Comic Sans MS" w:hAnsi="Comic Sans MS"/>
          <w:b/>
          <w:sz w:val="24"/>
          <w:szCs w:val="24"/>
        </w:rPr>
        <w:t>and Doodles</w:t>
      </w:r>
    </w:p>
    <w:p w:rsidR="00FD7ED7" w:rsidRDefault="00FD7ED7" w:rsidP="00FD7ED7">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rsidR="00FD7ED7" w:rsidRDefault="00FD7ED7" w:rsidP="00FD7ED7">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rsidR="00FD7ED7" w:rsidRDefault="00FD7ED7" w:rsidP="00FD7ED7">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rsidR="00FD7ED7" w:rsidRDefault="00FD7ED7" w:rsidP="00FD7ED7">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rsidR="00FD7ED7" w:rsidRDefault="00FD7ED7" w:rsidP="00FD7ED7">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rsidR="00FD7ED7" w:rsidRPr="00FD7ED7" w:rsidRDefault="00FD7ED7" w:rsidP="00FD7ED7">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rsidR="00F32A43" w:rsidRDefault="00FD7ED7" w:rsidP="000E2444">
      <w:pPr>
        <w:rPr>
          <w:rFonts w:ascii="Comic Sans MS" w:hAnsi="Comic Sans MS"/>
          <w:sz w:val="24"/>
          <w:szCs w:val="24"/>
        </w:rPr>
      </w:pPr>
      <w:r>
        <w:rPr>
          <w:noProof/>
          <w:lang w:eastAsia="en-US"/>
        </w:rPr>
        <w:lastRenderedPageBreak/>
        <w:drawing>
          <wp:inline distT="0" distB="0" distL="0" distR="0" wp14:anchorId="6D4355D1" wp14:editId="0A41AFDF">
            <wp:extent cx="9080500" cy="6032500"/>
            <wp:effectExtent l="0" t="0" r="63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C5298" w:rsidRDefault="003C5298" w:rsidP="000E2444">
      <w:pPr>
        <w:rPr>
          <w:rFonts w:ascii="Comic Sans MS" w:hAnsi="Comic Sans MS"/>
          <w:sz w:val="24"/>
          <w:szCs w:val="24"/>
        </w:rPr>
      </w:pPr>
    </w:p>
    <w:p w:rsidR="003C5298" w:rsidRDefault="003C5298" w:rsidP="000E2444">
      <w:pPr>
        <w:rPr>
          <w:rFonts w:ascii="Comic Sans MS" w:hAnsi="Comic Sans MS"/>
          <w:sz w:val="24"/>
          <w:szCs w:val="24"/>
        </w:rPr>
      </w:pPr>
      <w:r>
        <w:rPr>
          <w:noProof/>
          <w:lang w:eastAsia="en-US"/>
        </w:rPr>
        <w:lastRenderedPageBreak/>
        <w:drawing>
          <wp:inline distT="0" distB="0" distL="0" distR="0" wp14:anchorId="788464BA" wp14:editId="0A191D99">
            <wp:extent cx="9067800" cy="54483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D7ED7" w:rsidRPr="00FD7ED7" w:rsidRDefault="00C12D8A" w:rsidP="00FD7ED7">
      <w:pPr>
        <w:spacing w:after="0" w:line="240" w:lineRule="auto"/>
        <w:contextualSpacing/>
        <w:rPr>
          <w:rFonts w:ascii="Comic Sans MS" w:eastAsiaTheme="majorEastAsia" w:hAnsi="Comic Sans MS" w:cstheme="majorBidi"/>
          <w:color w:val="000000" w:themeColor="text1"/>
          <w:kern w:val="24"/>
          <w:sz w:val="24"/>
          <w:szCs w:val="24"/>
          <w:lang w:eastAsia="en-US"/>
        </w:rPr>
      </w:pPr>
      <w:r>
        <w:rPr>
          <w:rFonts w:ascii="Comic Sans MS" w:eastAsiaTheme="majorEastAsia" w:hAnsi="Comic Sans MS" w:cstheme="majorBidi"/>
          <w:color w:val="000000" w:themeColor="text1"/>
          <w:kern w:val="24"/>
          <w:sz w:val="24"/>
          <w:szCs w:val="24"/>
          <w:lang w:eastAsia="en-US"/>
        </w:rPr>
        <w:t>F</w:t>
      </w:r>
      <w:r w:rsidR="00FD7ED7" w:rsidRPr="00FD7ED7">
        <w:rPr>
          <w:rFonts w:ascii="Comic Sans MS" w:eastAsiaTheme="majorEastAsia" w:hAnsi="Comic Sans MS" w:cstheme="majorBidi"/>
          <w:color w:val="000000" w:themeColor="text1"/>
          <w:kern w:val="24"/>
          <w:sz w:val="24"/>
          <w:szCs w:val="24"/>
          <w:lang w:eastAsia="en-US"/>
        </w:rPr>
        <w:t xml:space="preserve">or more information, or to view the video and powerpoint, go to the following sites: </w:t>
      </w:r>
    </w:p>
    <w:p w:rsidR="00FD7ED7" w:rsidRPr="00FD7ED7" w:rsidRDefault="00FD7ED7" w:rsidP="00FD7ED7">
      <w:pPr>
        <w:spacing w:after="0" w:line="240" w:lineRule="auto"/>
        <w:contextualSpacing/>
        <w:rPr>
          <w:rFonts w:ascii="Comic Sans MS" w:eastAsiaTheme="majorEastAsia" w:hAnsi="Comic Sans MS" w:cstheme="majorBidi"/>
          <w:color w:val="000000" w:themeColor="text1"/>
          <w:kern w:val="24"/>
          <w:sz w:val="24"/>
          <w:szCs w:val="24"/>
          <w:lang w:eastAsia="en-US"/>
        </w:rPr>
      </w:pPr>
    </w:p>
    <w:p w:rsidR="00FD7ED7" w:rsidRPr="00FD7ED7" w:rsidRDefault="00386E28" w:rsidP="00FD7ED7">
      <w:pPr>
        <w:spacing w:after="0" w:line="240" w:lineRule="auto"/>
        <w:contextualSpacing/>
        <w:rPr>
          <w:rFonts w:ascii="Comic Sans MS" w:eastAsia="Times New Roman" w:hAnsi="Comic Sans MS" w:cs="Times New Roman"/>
          <w:color w:val="BFBFBF"/>
          <w:sz w:val="24"/>
          <w:szCs w:val="24"/>
          <w:lang w:eastAsia="en-US"/>
        </w:rPr>
      </w:pPr>
      <w:r w:rsidRPr="00FD7ED7">
        <w:rPr>
          <w:rFonts w:ascii="Comic Sans MS" w:eastAsiaTheme="majorEastAsia" w:hAnsi="Comic Sans MS" w:cstheme="majorBidi"/>
          <w:color w:val="000000" w:themeColor="text1"/>
          <w:kern w:val="24"/>
          <w:sz w:val="24"/>
          <w:szCs w:val="24"/>
          <w:u w:val="single"/>
          <w:lang w:eastAsia="en-US"/>
        </w:rPr>
        <w:t>https://www.curriculum.gov.bc.ca/</w:t>
      </w:r>
      <w:r w:rsidR="00FD7ED7">
        <w:rPr>
          <w:rFonts w:ascii="Comic Sans MS" w:eastAsiaTheme="majorEastAsia" w:hAnsi="Comic Sans MS" w:cstheme="majorBidi"/>
          <w:color w:val="000000" w:themeColor="text1"/>
          <w:kern w:val="24"/>
          <w:sz w:val="24"/>
          <w:szCs w:val="24"/>
          <w:lang w:eastAsia="en-US"/>
        </w:rPr>
        <w:t xml:space="preserve"> </w:t>
      </w:r>
    </w:p>
    <w:p w:rsidR="00F32A43" w:rsidRPr="00473A70" w:rsidRDefault="00FA3767" w:rsidP="00473A70">
      <w:pPr>
        <w:spacing w:after="0" w:line="240" w:lineRule="auto"/>
        <w:contextualSpacing/>
        <w:rPr>
          <w:rFonts w:ascii="Comic Sans MS" w:eastAsia="Times New Roman" w:hAnsi="Comic Sans MS" w:cs="Times New Roman"/>
          <w:color w:val="BFBFBF"/>
          <w:sz w:val="24"/>
          <w:szCs w:val="24"/>
          <w:lang w:eastAsia="en-US"/>
        </w:rPr>
      </w:pPr>
      <w:hyperlink r:id="rId18" w:history="1">
        <w:r w:rsidR="00386E28" w:rsidRPr="00FD7ED7">
          <w:rPr>
            <w:rFonts w:ascii="Comic Sans MS" w:eastAsiaTheme="majorEastAsia" w:hAnsi="Comic Sans MS" w:cstheme="majorBidi"/>
            <w:color w:val="000000" w:themeColor="text1"/>
            <w:kern w:val="24"/>
            <w:sz w:val="24"/>
            <w:szCs w:val="24"/>
            <w:u w:val="single"/>
            <w:lang w:val="en-CA" w:eastAsia="en-US"/>
          </w:rPr>
          <w:t>https://www.cccnorth.weebly.com</w:t>
        </w:r>
      </w:hyperlink>
      <w:r w:rsidR="00FD7ED7">
        <w:rPr>
          <w:rFonts w:ascii="Comic Sans MS" w:eastAsiaTheme="majorEastAsia" w:hAnsi="Comic Sans MS" w:cstheme="majorBidi"/>
          <w:color w:val="000000" w:themeColor="text1"/>
          <w:kern w:val="24"/>
          <w:sz w:val="24"/>
          <w:szCs w:val="24"/>
          <w:lang w:val="en-CA" w:eastAsia="en-US"/>
        </w:rPr>
        <w:t xml:space="preserve"> </w:t>
      </w:r>
    </w:p>
    <w:p w:rsidR="00F32A43" w:rsidRPr="00FD7ED7" w:rsidRDefault="00F32A43" w:rsidP="000E2444">
      <w:pPr>
        <w:rPr>
          <w:rFonts w:ascii="Comic Sans MS" w:hAnsi="Comic Sans MS"/>
          <w:b/>
          <w:sz w:val="24"/>
          <w:szCs w:val="24"/>
        </w:rPr>
      </w:pPr>
      <w:r w:rsidRPr="00FD7ED7">
        <w:rPr>
          <w:rFonts w:ascii="Comic Sans MS" w:hAnsi="Comic Sans MS"/>
          <w:b/>
          <w:sz w:val="24"/>
          <w:szCs w:val="24"/>
        </w:rPr>
        <w:lastRenderedPageBreak/>
        <w:t>Activity One</w:t>
      </w:r>
      <w:r w:rsidR="0088112F">
        <w:rPr>
          <w:rFonts w:ascii="Comic Sans MS" w:hAnsi="Comic Sans MS"/>
          <w:b/>
          <w:sz w:val="24"/>
          <w:szCs w:val="24"/>
        </w:rPr>
        <w:t xml:space="preserve">: Choosing a Core Competency, Finding Evidence, and Using </w:t>
      </w:r>
      <w:proofErr w:type="gramStart"/>
      <w:r w:rsidR="0088112F">
        <w:rPr>
          <w:rFonts w:ascii="Comic Sans MS" w:hAnsi="Comic Sans MS"/>
          <w:b/>
          <w:sz w:val="24"/>
          <w:szCs w:val="24"/>
        </w:rPr>
        <w:t>I</w:t>
      </w:r>
      <w:proofErr w:type="gramEnd"/>
      <w:r w:rsidR="0088112F">
        <w:rPr>
          <w:rFonts w:ascii="Comic Sans MS" w:hAnsi="Comic Sans MS"/>
          <w:b/>
          <w:sz w:val="24"/>
          <w:szCs w:val="24"/>
        </w:rPr>
        <w:t xml:space="preserve"> Can Statements</w:t>
      </w:r>
    </w:p>
    <w:p w:rsidR="000C559F" w:rsidRPr="00B32058" w:rsidRDefault="00B572E3" w:rsidP="00C12D8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sz w:val="24"/>
          <w:szCs w:val="24"/>
        </w:rPr>
      </w:pPr>
      <w:r w:rsidRPr="00B32058">
        <w:rPr>
          <w:rFonts w:ascii="Comic Sans MS" w:hAnsi="Comic Sans MS"/>
          <w:b/>
          <w:sz w:val="24"/>
          <w:szCs w:val="24"/>
        </w:rPr>
        <w:t>Think abo</w:t>
      </w:r>
      <w:r w:rsidR="000C559F" w:rsidRPr="00B32058">
        <w:rPr>
          <w:rFonts w:ascii="Comic Sans MS" w:hAnsi="Comic Sans MS"/>
          <w:b/>
          <w:sz w:val="24"/>
          <w:szCs w:val="24"/>
        </w:rPr>
        <w:t>ut your own learning this year and answer the following in point form:</w:t>
      </w:r>
    </w:p>
    <w:p w:rsidR="007B3ABE" w:rsidRDefault="007B3ABE"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(Remember this learning can be from a class, across your classes (multidisciplinary), or in the school and larger community.</w:t>
      </w:r>
    </w:p>
    <w:p w:rsidR="007B3ABE" w:rsidRDefault="00C12D8A"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1. </w:t>
      </w:r>
      <w:r w:rsidR="007B3ABE">
        <w:rPr>
          <w:rFonts w:ascii="Comic Sans MS" w:hAnsi="Comic Sans MS"/>
          <w:sz w:val="24"/>
          <w:szCs w:val="24"/>
        </w:rPr>
        <w:t>What learning/projects/growth/skills are you most proud of this year?</w:t>
      </w:r>
    </w:p>
    <w:p w:rsidR="00C12D8A" w:rsidRDefault="00C12D8A"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C12D8A" w:rsidRDefault="00C12D8A"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2. Was this from a class, across your classes (multidisciplinary), or in the school and larger community?</w:t>
      </w:r>
    </w:p>
    <w:p w:rsidR="00C12D8A" w:rsidRDefault="00C12D8A"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C12D8A" w:rsidRDefault="00C12D8A"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3. </w:t>
      </w:r>
      <w:r w:rsidR="007B3ABE">
        <w:rPr>
          <w:rFonts w:ascii="Comic Sans MS" w:hAnsi="Comic Sans MS"/>
          <w:sz w:val="24"/>
          <w:szCs w:val="24"/>
        </w:rPr>
        <w:t>Which of the three core competencies match best with the learning?</w:t>
      </w:r>
    </w:p>
    <w:p w:rsidR="00386E28" w:rsidRDefault="00386E28"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C12D8A" w:rsidRDefault="00C12D8A"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4. How does this learning/project/growth/skill match with the core competency? (Support your answer with evidence)</w:t>
      </w:r>
    </w:p>
    <w:p w:rsidR="00C12D8A" w:rsidRDefault="00C12D8A"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Evidence One:</w:t>
      </w:r>
    </w:p>
    <w:p w:rsidR="00DD460B" w:rsidRDefault="00DD460B"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C12D8A" w:rsidRDefault="00C12D8A"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Evidence Two:</w:t>
      </w:r>
    </w:p>
    <w:p w:rsidR="00DD460B" w:rsidRDefault="00DD460B"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DD460B" w:rsidRDefault="00C12D8A"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Evidence Three:</w:t>
      </w:r>
    </w:p>
    <w:p w:rsidR="00C017D1" w:rsidRDefault="00DD460B"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5. Write the core competency you chose on a stickie and put it up on the board in the appropriate spot.</w:t>
      </w:r>
    </w:p>
    <w:p w:rsidR="00DD460B" w:rsidRDefault="00DD460B" w:rsidP="00C12D8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 </w:t>
      </w:r>
    </w:p>
    <w:p w:rsidR="007B3ABE" w:rsidRPr="00B32058" w:rsidRDefault="00C12D8A" w:rsidP="00C12D8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sz w:val="24"/>
          <w:szCs w:val="24"/>
        </w:rPr>
      </w:pPr>
      <w:r w:rsidRPr="00B32058">
        <w:rPr>
          <w:rFonts w:ascii="Comic Sans MS" w:hAnsi="Comic Sans MS"/>
          <w:b/>
          <w:sz w:val="24"/>
          <w:szCs w:val="24"/>
        </w:rPr>
        <w:lastRenderedPageBreak/>
        <w:t>Next</w:t>
      </w:r>
      <w:r w:rsidR="007B3ABE" w:rsidRPr="00B32058">
        <w:rPr>
          <w:rFonts w:ascii="Comic Sans MS" w:hAnsi="Comic Sans MS"/>
          <w:b/>
          <w:sz w:val="24"/>
          <w:szCs w:val="24"/>
        </w:rPr>
        <w:t xml:space="preserve">, </w:t>
      </w:r>
      <w:r w:rsidRPr="00B32058">
        <w:rPr>
          <w:rFonts w:ascii="Comic Sans MS" w:hAnsi="Comic Sans MS"/>
          <w:b/>
          <w:sz w:val="24"/>
          <w:szCs w:val="24"/>
        </w:rPr>
        <w:t xml:space="preserve">highlight </w:t>
      </w:r>
      <w:r w:rsidR="00B32058">
        <w:rPr>
          <w:rFonts w:ascii="Comic Sans MS" w:hAnsi="Comic Sans MS"/>
          <w:b/>
          <w:sz w:val="24"/>
          <w:szCs w:val="24"/>
        </w:rPr>
        <w:t xml:space="preserve">all </w:t>
      </w:r>
      <w:r w:rsidRPr="00B32058">
        <w:rPr>
          <w:rFonts w:ascii="Comic Sans MS" w:hAnsi="Comic Sans MS"/>
          <w:b/>
          <w:sz w:val="24"/>
          <w:szCs w:val="24"/>
        </w:rPr>
        <w:t xml:space="preserve">the “I CAN” statements that apply best to you. </w:t>
      </w: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color w:val="000000"/>
          <w:sz w:val="24"/>
          <w:szCs w:val="24"/>
        </w:rPr>
        <w:t>I can statements for Students</w:t>
      </w:r>
    </w:p>
    <w:p w:rsidR="00B572E3" w:rsidRPr="00B32058" w:rsidRDefault="00B572E3" w:rsidP="00B572E3">
      <w:pPr>
        <w:spacing w:after="0" w:line="240" w:lineRule="auto"/>
        <w:rPr>
          <w:rFonts w:ascii="Times New Roman" w:eastAsia="Times New Roman" w:hAnsi="Times New Roman" w:cs="Times New Roman"/>
          <w:sz w:val="24"/>
          <w:szCs w:val="24"/>
        </w:rPr>
      </w:pPr>
    </w:p>
    <w:p w:rsidR="00B572E3" w:rsidRPr="00B32058" w:rsidRDefault="00B572E3" w:rsidP="00B572E3">
      <w:pPr>
        <w:spacing w:after="0" w:line="240" w:lineRule="auto"/>
        <w:rPr>
          <w:rFonts w:ascii="Arial" w:eastAsia="Times New Roman" w:hAnsi="Arial" w:cs="Arial"/>
          <w:b/>
          <w:bCs/>
          <w:i/>
          <w:iCs/>
          <w:color w:val="000000"/>
          <w:sz w:val="24"/>
          <w:szCs w:val="24"/>
        </w:rPr>
      </w:pPr>
      <w:r w:rsidRPr="00B32058">
        <w:rPr>
          <w:rFonts w:ascii="Arial" w:eastAsia="Times New Roman" w:hAnsi="Arial" w:cs="Arial"/>
          <w:b/>
          <w:bCs/>
          <w:i/>
          <w:iCs/>
          <w:color w:val="000000"/>
          <w:sz w:val="24"/>
          <w:szCs w:val="24"/>
        </w:rPr>
        <w:t>COMMUNICATION:</w:t>
      </w:r>
    </w:p>
    <w:p w:rsidR="00C12D8A" w:rsidRPr="00B32058" w:rsidRDefault="00C12D8A" w:rsidP="00B572E3">
      <w:pPr>
        <w:spacing w:after="0" w:line="240" w:lineRule="auto"/>
        <w:rPr>
          <w:rFonts w:ascii="Times New Roman" w:eastAsia="Times New Roman" w:hAnsi="Times New Roman" w:cs="Times New Roman"/>
          <w:sz w:val="24"/>
          <w:szCs w:val="24"/>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Connect and engage with others (to share and develop ideas)</w:t>
      </w:r>
    </w:p>
    <w:p w:rsidR="00B572E3" w:rsidRPr="00B32058" w:rsidRDefault="00B572E3" w:rsidP="00B572E3">
      <w:pPr>
        <w:numPr>
          <w:ilvl w:val="0"/>
          <w:numId w:val="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ask and respond to simple, direct questions.</w:t>
      </w:r>
    </w:p>
    <w:p w:rsidR="00B572E3" w:rsidRPr="00B32058" w:rsidRDefault="00B572E3" w:rsidP="00B572E3">
      <w:pPr>
        <w:numPr>
          <w:ilvl w:val="0"/>
          <w:numId w:val="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am an active listener; I support and encourage the person speaking.</w:t>
      </w:r>
    </w:p>
    <w:p w:rsidR="00B572E3" w:rsidRPr="00B32058" w:rsidRDefault="00B572E3" w:rsidP="00B572E3">
      <w:pPr>
        <w:numPr>
          <w:ilvl w:val="0"/>
          <w:numId w:val="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recognize that there are different points-of-view and I can disagree respectfully.</w:t>
      </w:r>
    </w:p>
    <w:p w:rsidR="00B572E3" w:rsidRPr="00B32058" w:rsidRDefault="00B572E3" w:rsidP="00B572E3">
      <w:pPr>
        <w:numPr>
          <w:ilvl w:val="0"/>
          <w:numId w:val="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     Acquire, interpret, and present information (includes inquiries)</w:t>
      </w:r>
    </w:p>
    <w:p w:rsidR="00B572E3" w:rsidRPr="00B32058" w:rsidRDefault="00B572E3" w:rsidP="00B572E3">
      <w:pPr>
        <w:numPr>
          <w:ilvl w:val="0"/>
          <w:numId w:val="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understand and share information about a topic that is important to me.</w:t>
      </w:r>
    </w:p>
    <w:p w:rsidR="00B572E3" w:rsidRPr="00B32058" w:rsidRDefault="00B572E3" w:rsidP="00B572E3">
      <w:pPr>
        <w:numPr>
          <w:ilvl w:val="0"/>
          <w:numId w:val="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present information clearly and in an organized way.</w:t>
      </w:r>
    </w:p>
    <w:p w:rsidR="00B572E3" w:rsidRPr="00B32058" w:rsidRDefault="00B572E3" w:rsidP="00B572E3">
      <w:pPr>
        <w:numPr>
          <w:ilvl w:val="0"/>
          <w:numId w:val="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present information and ideas to an audience I may not know</w:t>
      </w:r>
    </w:p>
    <w:p w:rsidR="00B572E3" w:rsidRPr="00B32058" w:rsidRDefault="00B572E3" w:rsidP="00B572E3">
      <w:pPr>
        <w:spacing w:after="0" w:line="240" w:lineRule="auto"/>
        <w:rPr>
          <w:rFonts w:ascii="Times New Roman" w:eastAsia="Times New Roman" w:hAnsi="Times New Roman" w:cs="Times New Roman"/>
          <w:sz w:val="24"/>
          <w:szCs w:val="24"/>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Collaborate to plan, carry out, and review constructions and activities</w:t>
      </w:r>
    </w:p>
    <w:p w:rsidR="00B572E3" w:rsidRPr="00B32058" w:rsidRDefault="00B572E3" w:rsidP="00B572E3">
      <w:pPr>
        <w:numPr>
          <w:ilvl w:val="0"/>
          <w:numId w:val="7"/>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work with others to achieve a common goal; I do my share.</w:t>
      </w:r>
    </w:p>
    <w:p w:rsidR="00B572E3" w:rsidRPr="00B32058" w:rsidRDefault="00B572E3" w:rsidP="00B572E3">
      <w:pPr>
        <w:numPr>
          <w:ilvl w:val="0"/>
          <w:numId w:val="7"/>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take on roles and responsibilities in a group.</w:t>
      </w:r>
    </w:p>
    <w:p w:rsidR="00B572E3" w:rsidRPr="00B32058" w:rsidRDefault="00B572E3" w:rsidP="00B572E3">
      <w:pPr>
        <w:numPr>
          <w:ilvl w:val="0"/>
          <w:numId w:val="7"/>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summarize key ideas and identify the ways we agree (commonalities)</w:t>
      </w:r>
    </w:p>
    <w:p w:rsidR="00B32058" w:rsidRPr="00B32058" w:rsidRDefault="00B32058" w:rsidP="00B32058">
      <w:pPr>
        <w:spacing w:after="0" w:line="240" w:lineRule="auto"/>
        <w:ind w:left="720"/>
        <w:textAlignment w:val="baseline"/>
        <w:rPr>
          <w:rFonts w:ascii="Arial" w:eastAsia="Times New Roman" w:hAnsi="Arial" w:cs="Arial"/>
          <w:color w:val="000000"/>
          <w:sz w:val="24"/>
          <w:szCs w:val="24"/>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Explain/recount and reflect on experiences and accomplishments</w:t>
      </w:r>
    </w:p>
    <w:p w:rsidR="00B572E3" w:rsidRPr="00B32058" w:rsidRDefault="00B572E3" w:rsidP="00B572E3">
      <w:pPr>
        <w:numPr>
          <w:ilvl w:val="0"/>
          <w:numId w:val="8"/>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give, receive, and act on feedback.</w:t>
      </w:r>
    </w:p>
    <w:p w:rsidR="00B572E3" w:rsidRPr="00B32058" w:rsidRDefault="00B572E3" w:rsidP="00B572E3">
      <w:pPr>
        <w:numPr>
          <w:ilvl w:val="0"/>
          <w:numId w:val="8"/>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recount simple experiences and activities and tell something I learned.</w:t>
      </w:r>
    </w:p>
    <w:p w:rsidR="00B572E3" w:rsidRPr="00B32058" w:rsidRDefault="00B572E3" w:rsidP="00B572E3">
      <w:pPr>
        <w:numPr>
          <w:ilvl w:val="0"/>
          <w:numId w:val="8"/>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represent my learning, and tell how it connects to my experiences and efforts.</w:t>
      </w:r>
    </w:p>
    <w:p w:rsidR="00C12D8A" w:rsidRPr="00B32058" w:rsidRDefault="00C12D8A" w:rsidP="00C12D8A">
      <w:pPr>
        <w:spacing w:after="0" w:line="240" w:lineRule="auto"/>
        <w:ind w:left="720"/>
        <w:textAlignment w:val="baseline"/>
        <w:rPr>
          <w:rFonts w:ascii="Arial" w:eastAsia="Times New Roman" w:hAnsi="Arial" w:cs="Arial"/>
          <w:color w:val="000000"/>
          <w:sz w:val="24"/>
          <w:szCs w:val="24"/>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b/>
          <w:bCs/>
          <w:color w:val="000000"/>
          <w:sz w:val="24"/>
          <w:szCs w:val="24"/>
        </w:rPr>
        <w:t>CREATIVE THINKING:</w:t>
      </w:r>
    </w:p>
    <w:p w:rsidR="00B572E3" w:rsidRPr="00B32058" w:rsidRDefault="00B572E3" w:rsidP="00B572E3">
      <w:pPr>
        <w:spacing w:after="0" w:line="240" w:lineRule="auto"/>
        <w:rPr>
          <w:rFonts w:ascii="Times New Roman" w:eastAsia="Times New Roman" w:hAnsi="Times New Roman" w:cs="Times New Roman"/>
          <w:sz w:val="24"/>
          <w:szCs w:val="24"/>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Novelty and value</w:t>
      </w:r>
    </w:p>
    <w:p w:rsidR="00B572E3" w:rsidRPr="00B32058" w:rsidRDefault="00B572E3" w:rsidP="00B572E3">
      <w:pPr>
        <w:spacing w:after="0" w:line="240" w:lineRule="auto"/>
        <w:rPr>
          <w:rFonts w:ascii="Times New Roman" w:eastAsia="Times New Roman" w:hAnsi="Times New Roman" w:cs="Times New Roman"/>
          <w:sz w:val="24"/>
          <w:szCs w:val="24"/>
        </w:rPr>
      </w:pPr>
    </w:p>
    <w:p w:rsidR="00B572E3" w:rsidRPr="00B32058" w:rsidRDefault="00B572E3" w:rsidP="00B572E3">
      <w:pPr>
        <w:numPr>
          <w:ilvl w:val="0"/>
          <w:numId w:val="9"/>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 </w:t>
      </w:r>
      <w:r w:rsidRPr="00B32058">
        <w:rPr>
          <w:rFonts w:ascii="Times New Roman" w:eastAsia="Times New Roman" w:hAnsi="Times New Roman" w:cs="Times New Roman"/>
          <w:color w:val="000000"/>
          <w:sz w:val="24"/>
          <w:szCs w:val="24"/>
        </w:rPr>
        <w:t>        </w:t>
      </w:r>
      <w:r w:rsidRPr="00B32058">
        <w:rPr>
          <w:rFonts w:ascii="Arial" w:eastAsia="Times New Roman" w:hAnsi="Arial" w:cs="Arial"/>
          <w:color w:val="000000"/>
          <w:sz w:val="24"/>
          <w:szCs w:val="24"/>
        </w:rPr>
        <w:t>I get ideas when I play.</w:t>
      </w:r>
    </w:p>
    <w:p w:rsidR="00B572E3" w:rsidRPr="00B32058" w:rsidRDefault="00B572E3" w:rsidP="00B572E3">
      <w:pPr>
        <w:numPr>
          <w:ilvl w:val="0"/>
          <w:numId w:val="9"/>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My ideas are fun for me and make me happy.</w:t>
      </w:r>
    </w:p>
    <w:p w:rsidR="00B572E3" w:rsidRPr="00B32058" w:rsidRDefault="00B572E3" w:rsidP="00B572E3">
      <w:pPr>
        <w:numPr>
          <w:ilvl w:val="0"/>
          <w:numId w:val="9"/>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get new ideas or build on other people’s ideas, to create new things within the c</w:t>
      </w:r>
      <w:r w:rsidR="00B32058" w:rsidRPr="00B32058">
        <w:rPr>
          <w:rFonts w:ascii="Arial" w:eastAsia="Times New Roman" w:hAnsi="Arial" w:cs="Arial"/>
          <w:color w:val="000000"/>
          <w:sz w:val="24"/>
          <w:szCs w:val="24"/>
        </w:rPr>
        <w:t>onstraints of a</w:t>
      </w:r>
      <w:r w:rsidRPr="00B32058">
        <w:rPr>
          <w:rFonts w:ascii="Arial" w:eastAsia="Times New Roman" w:hAnsi="Arial" w:cs="Arial"/>
          <w:color w:val="000000"/>
          <w:sz w:val="24"/>
          <w:szCs w:val="24"/>
        </w:rPr>
        <w:t> form, a problem, or materials.</w:t>
      </w:r>
    </w:p>
    <w:p w:rsidR="00B572E3" w:rsidRPr="00B32058" w:rsidRDefault="00B572E3" w:rsidP="00B572E3">
      <w:pPr>
        <w:numPr>
          <w:ilvl w:val="0"/>
          <w:numId w:val="9"/>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generate new ideas as I pursue my interests.</w:t>
      </w:r>
    </w:p>
    <w:p w:rsidR="00B572E3" w:rsidRPr="00B32058" w:rsidRDefault="00B572E3" w:rsidP="00B572E3">
      <w:pPr>
        <w:numPr>
          <w:ilvl w:val="0"/>
          <w:numId w:val="9"/>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get ideas that are new to my peers. I can develop a body of creative work over time in an area I’m interested in or passionate about</w:t>
      </w: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lastRenderedPageBreak/>
        <w:t>Generating ideas</w:t>
      </w:r>
    </w:p>
    <w:p w:rsidR="00B572E3" w:rsidRPr="00B32058" w:rsidRDefault="00B572E3" w:rsidP="00B572E3">
      <w:pPr>
        <w:numPr>
          <w:ilvl w:val="0"/>
          <w:numId w:val="10"/>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get ideas when I use my senses to explore.</w:t>
      </w:r>
    </w:p>
    <w:p w:rsidR="00B572E3" w:rsidRPr="00B32058" w:rsidRDefault="00B572E3" w:rsidP="00B572E3">
      <w:pPr>
        <w:numPr>
          <w:ilvl w:val="0"/>
          <w:numId w:val="10"/>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build on others’ ideas and add new ideas of my own, or combine other people’s ideas in new ways to create new things or solve straightforward problems.</w:t>
      </w:r>
    </w:p>
    <w:p w:rsidR="00B572E3" w:rsidRPr="00B32058" w:rsidRDefault="00B572E3" w:rsidP="00B572E3">
      <w:pPr>
        <w:numPr>
          <w:ilvl w:val="0"/>
          <w:numId w:val="10"/>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deliberately learn a lot about something (e.g., by doing research, talking to others or practising) so that I am able to generate new ideas or ideas just pop into my head.</w:t>
      </w:r>
    </w:p>
    <w:p w:rsidR="00B572E3" w:rsidRPr="00B32058" w:rsidRDefault="00B572E3" w:rsidP="00B572E3">
      <w:pPr>
        <w:numPr>
          <w:ilvl w:val="0"/>
          <w:numId w:val="10"/>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have deliberate strategies for quieting my conscious mind (e.g., walking away for a while, doing something relaxing, being deliberately playful) so that I can be more creative.</w:t>
      </w:r>
    </w:p>
    <w:p w:rsidR="00B572E3" w:rsidRPr="00B32058" w:rsidRDefault="00B572E3" w:rsidP="00B572E3">
      <w:pPr>
        <w:numPr>
          <w:ilvl w:val="0"/>
          <w:numId w:val="10"/>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have interest and passions that I pursue over time.</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Developing ideas</w:t>
      </w:r>
    </w:p>
    <w:p w:rsidR="00B572E3" w:rsidRPr="00B32058" w:rsidRDefault="00B572E3" w:rsidP="00B572E3">
      <w:pPr>
        <w:numPr>
          <w:ilvl w:val="0"/>
          <w:numId w:val="11"/>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make my ideas work or I change what I am doing.</w:t>
      </w:r>
    </w:p>
    <w:p w:rsidR="00B572E3" w:rsidRPr="00B32058" w:rsidRDefault="00B572E3" w:rsidP="00B572E3">
      <w:pPr>
        <w:numPr>
          <w:ilvl w:val="0"/>
          <w:numId w:val="11"/>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usually make my ideas work within the constraints of a given form, problem, and materials if I keep playing with them.</w:t>
      </w:r>
    </w:p>
    <w:p w:rsidR="00B572E3" w:rsidRPr="00B32058" w:rsidRDefault="00B572E3" w:rsidP="00B572E3">
      <w:pPr>
        <w:numPr>
          <w:ilvl w:val="0"/>
          <w:numId w:val="11"/>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build the skills I need to make my ideas work, and usually succeed, even if it takes a few tries.</w:t>
      </w:r>
    </w:p>
    <w:p w:rsidR="00B572E3" w:rsidRPr="00B32058" w:rsidRDefault="00B572E3" w:rsidP="00B572E3">
      <w:pPr>
        <w:numPr>
          <w:ilvl w:val="0"/>
          <w:numId w:val="11"/>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use my experiences with various steps and attempts to direct my future work.</w:t>
      </w:r>
    </w:p>
    <w:p w:rsidR="00B572E3" w:rsidRPr="00B32058" w:rsidRDefault="00B572E3" w:rsidP="00B572E3">
      <w:pPr>
        <w:numPr>
          <w:ilvl w:val="0"/>
          <w:numId w:val="11"/>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persevere over years if necessary to develop my ideas. I expect ambiguity, failure, and setbacks, and use them to advance my thinking.</w:t>
      </w:r>
    </w:p>
    <w:p w:rsidR="00B32058" w:rsidRPr="00B32058" w:rsidRDefault="00B32058" w:rsidP="00B32058">
      <w:pPr>
        <w:spacing w:after="0" w:line="240" w:lineRule="auto"/>
        <w:ind w:left="720"/>
        <w:textAlignment w:val="baseline"/>
        <w:rPr>
          <w:rFonts w:ascii="Arial" w:eastAsia="Times New Roman" w:hAnsi="Arial" w:cs="Arial"/>
          <w:color w:val="000000"/>
          <w:sz w:val="24"/>
          <w:szCs w:val="24"/>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b/>
          <w:bCs/>
          <w:color w:val="000000"/>
          <w:sz w:val="24"/>
          <w:szCs w:val="24"/>
        </w:rPr>
        <w:t>CRITICAL THINKING</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Analyze and critique</w:t>
      </w:r>
    </w:p>
    <w:p w:rsidR="00B572E3" w:rsidRPr="00B32058" w:rsidRDefault="00B572E3" w:rsidP="00B572E3">
      <w:pPr>
        <w:numPr>
          <w:ilvl w:val="0"/>
          <w:numId w:val="12"/>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show if I like something or not. I can identify criteria that I can use to analyze evidence.</w:t>
      </w:r>
    </w:p>
    <w:p w:rsidR="00B572E3" w:rsidRPr="00B32058" w:rsidRDefault="00B572E3" w:rsidP="00B572E3">
      <w:pPr>
        <w:numPr>
          <w:ilvl w:val="0"/>
          <w:numId w:val="12"/>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analyze evidence from different perspectives.</w:t>
      </w:r>
    </w:p>
    <w:p w:rsidR="00B572E3" w:rsidRPr="00B32058" w:rsidRDefault="00B572E3" w:rsidP="00B572E3">
      <w:pPr>
        <w:numPr>
          <w:ilvl w:val="0"/>
          <w:numId w:val="12"/>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reflect on and evaluate my thinking, products, and actions.</w:t>
      </w:r>
    </w:p>
    <w:p w:rsidR="00B572E3" w:rsidRPr="00B32058" w:rsidRDefault="00B572E3" w:rsidP="00B572E3">
      <w:pPr>
        <w:numPr>
          <w:ilvl w:val="0"/>
          <w:numId w:val="12"/>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analyze my own assumptions and beliefs and consider views that do not fit with them</w:t>
      </w:r>
    </w:p>
    <w:p w:rsidR="00B32058" w:rsidRPr="00B32058" w:rsidRDefault="00B32058" w:rsidP="00B32058">
      <w:pPr>
        <w:spacing w:after="0" w:line="240" w:lineRule="auto"/>
        <w:ind w:left="720"/>
        <w:textAlignment w:val="baseline"/>
        <w:rPr>
          <w:rFonts w:ascii="Arial" w:eastAsia="Times New Roman" w:hAnsi="Arial" w:cs="Arial"/>
          <w:color w:val="000000"/>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Question and investigate</w:t>
      </w:r>
    </w:p>
    <w:p w:rsidR="00B572E3" w:rsidRPr="00B32058" w:rsidRDefault="00B572E3" w:rsidP="00B572E3">
      <w:pPr>
        <w:numPr>
          <w:ilvl w:val="0"/>
          <w:numId w:val="1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explore materials and actions.</w:t>
      </w:r>
    </w:p>
    <w:p w:rsidR="00B572E3" w:rsidRPr="00B32058" w:rsidRDefault="00B572E3" w:rsidP="00B572E3">
      <w:pPr>
        <w:numPr>
          <w:ilvl w:val="0"/>
          <w:numId w:val="1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ask open-ended questions and gather information.</w:t>
      </w:r>
    </w:p>
    <w:p w:rsidR="00B572E3" w:rsidRPr="00B32058" w:rsidRDefault="00B572E3" w:rsidP="00B572E3">
      <w:pPr>
        <w:numPr>
          <w:ilvl w:val="0"/>
          <w:numId w:val="1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consider more than one way to proceed in an investigation.</w:t>
      </w:r>
    </w:p>
    <w:p w:rsidR="00B572E3" w:rsidRPr="00B32058" w:rsidRDefault="00B572E3" w:rsidP="00B572E3">
      <w:pPr>
        <w:numPr>
          <w:ilvl w:val="0"/>
          <w:numId w:val="1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evaluate the credibility of sources of information.</w:t>
      </w:r>
    </w:p>
    <w:p w:rsidR="00B572E3" w:rsidRPr="00B32058" w:rsidRDefault="00B572E3" w:rsidP="00B572E3">
      <w:pPr>
        <w:numPr>
          <w:ilvl w:val="0"/>
          <w:numId w:val="1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tell the difference between facts and interpretations, opinions, or judgments.</w:t>
      </w: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Develop and design</w:t>
      </w:r>
    </w:p>
    <w:p w:rsidR="00B572E3" w:rsidRPr="00B32058" w:rsidRDefault="00B572E3" w:rsidP="00B572E3">
      <w:pPr>
        <w:numPr>
          <w:ilvl w:val="0"/>
          <w:numId w:val="14"/>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experiment with different ways of doing things.</w:t>
      </w:r>
    </w:p>
    <w:p w:rsidR="00B572E3" w:rsidRPr="00B32058" w:rsidRDefault="00B572E3" w:rsidP="00B572E3">
      <w:pPr>
        <w:numPr>
          <w:ilvl w:val="0"/>
          <w:numId w:val="14"/>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develop criteria for evaluating design options.</w:t>
      </w:r>
    </w:p>
    <w:p w:rsidR="00B572E3" w:rsidRPr="00B32058" w:rsidRDefault="00B572E3" w:rsidP="00B572E3">
      <w:pPr>
        <w:numPr>
          <w:ilvl w:val="0"/>
          <w:numId w:val="14"/>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monitor my progress and adjust my actions to make sure I achieve what I want.</w:t>
      </w:r>
    </w:p>
    <w:p w:rsidR="00B32058" w:rsidRPr="00B32058" w:rsidRDefault="00B572E3" w:rsidP="00B32058">
      <w:pPr>
        <w:numPr>
          <w:ilvl w:val="0"/>
          <w:numId w:val="14"/>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make choices that will help me create my intended impact on an audience or situation.</w:t>
      </w: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b/>
          <w:bCs/>
          <w:color w:val="000000"/>
          <w:sz w:val="24"/>
          <w:szCs w:val="24"/>
        </w:rPr>
        <w:lastRenderedPageBreak/>
        <w:t>SOCIAL RESPONSIBILITY</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Contributing to community and caring for the environment</w:t>
      </w:r>
    </w:p>
    <w:p w:rsidR="00B572E3" w:rsidRPr="00B32058" w:rsidRDefault="00B572E3" w:rsidP="00B572E3">
      <w:pPr>
        <w:numPr>
          <w:ilvl w:val="0"/>
          <w:numId w:val="15"/>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With some support, I can be part of a group.</w:t>
      </w:r>
    </w:p>
    <w:p w:rsidR="00B572E3" w:rsidRPr="00B32058" w:rsidRDefault="00B572E3" w:rsidP="00B572E3">
      <w:pPr>
        <w:numPr>
          <w:ilvl w:val="0"/>
          <w:numId w:val="15"/>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participate in classroom and group activities to improve the classroom, school, community, or natural world.</w:t>
      </w:r>
    </w:p>
    <w:p w:rsidR="00B572E3" w:rsidRPr="00B32058" w:rsidRDefault="00B572E3" w:rsidP="00B572E3">
      <w:pPr>
        <w:numPr>
          <w:ilvl w:val="0"/>
          <w:numId w:val="15"/>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contribute to group activities that make my classroom, school, community, or natural world a better place.</w:t>
      </w:r>
    </w:p>
    <w:p w:rsidR="00B572E3" w:rsidRPr="00B32058" w:rsidRDefault="00B572E3" w:rsidP="00B572E3">
      <w:pPr>
        <w:numPr>
          <w:ilvl w:val="0"/>
          <w:numId w:val="15"/>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w:t>
      </w:r>
      <w:r w:rsidR="00B32058">
        <w:rPr>
          <w:rFonts w:ascii="Arial" w:eastAsia="Times New Roman" w:hAnsi="Arial" w:cs="Arial"/>
          <w:color w:val="000000"/>
          <w:sz w:val="24"/>
          <w:szCs w:val="24"/>
        </w:rPr>
        <w:t xml:space="preserve"> identify how my actions and</w:t>
      </w:r>
      <w:r w:rsidRPr="00B32058">
        <w:rPr>
          <w:rFonts w:ascii="Arial" w:eastAsia="Times New Roman" w:hAnsi="Arial" w:cs="Arial"/>
          <w:color w:val="000000"/>
          <w:sz w:val="24"/>
          <w:szCs w:val="24"/>
        </w:rPr>
        <w:t xml:space="preserve"> actions of ot</w:t>
      </w:r>
      <w:r w:rsidR="00B32058">
        <w:rPr>
          <w:rFonts w:ascii="Arial" w:eastAsia="Times New Roman" w:hAnsi="Arial" w:cs="Arial"/>
          <w:color w:val="000000"/>
          <w:sz w:val="24"/>
          <w:szCs w:val="24"/>
        </w:rPr>
        <w:t>hers affect my community and</w:t>
      </w:r>
      <w:r w:rsidRPr="00B32058">
        <w:rPr>
          <w:rFonts w:ascii="Arial" w:eastAsia="Times New Roman" w:hAnsi="Arial" w:cs="Arial"/>
          <w:color w:val="000000"/>
          <w:sz w:val="24"/>
          <w:szCs w:val="24"/>
        </w:rPr>
        <w:t xml:space="preserve"> natural environment and can work to make positive change.</w:t>
      </w:r>
    </w:p>
    <w:p w:rsidR="00B572E3" w:rsidRPr="00B32058" w:rsidRDefault="00B572E3" w:rsidP="00B572E3">
      <w:pPr>
        <w:numPr>
          <w:ilvl w:val="0"/>
          <w:numId w:val="15"/>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analyze complex social or environmental issues from multiple perspectives. I can take thoughtful actions to influence positive, sustainable change.</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Solving problems in peaceful ways</w:t>
      </w:r>
    </w:p>
    <w:p w:rsidR="00B572E3" w:rsidRPr="00B32058" w:rsidRDefault="00B572E3" w:rsidP="00B572E3">
      <w:pPr>
        <w:numPr>
          <w:ilvl w:val="0"/>
          <w:numId w:val="1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solve some problems myself and can identify when to ask for help.</w:t>
      </w:r>
    </w:p>
    <w:p w:rsidR="00B572E3" w:rsidRPr="00B32058" w:rsidRDefault="00B572E3" w:rsidP="00B572E3">
      <w:pPr>
        <w:numPr>
          <w:ilvl w:val="0"/>
          <w:numId w:val="1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identify problems and compare potential problem-solving strategies.</w:t>
      </w:r>
    </w:p>
    <w:p w:rsidR="00B572E3" w:rsidRPr="00B32058" w:rsidRDefault="00B572E3" w:rsidP="00B572E3">
      <w:pPr>
        <w:numPr>
          <w:ilvl w:val="0"/>
          <w:numId w:val="1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clarify problems, consider alternatives, and evaluate strategies.</w:t>
      </w:r>
    </w:p>
    <w:p w:rsidR="00B572E3" w:rsidRPr="00B32058" w:rsidRDefault="00B572E3" w:rsidP="00B572E3">
      <w:pPr>
        <w:numPr>
          <w:ilvl w:val="0"/>
          <w:numId w:val="16"/>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clarify problems or issues, generate multiple strategies, weigh consequences, compromise to meet the needs of others, and evaluate actions.</w:t>
      </w:r>
    </w:p>
    <w:p w:rsidR="00B572E3" w:rsidRPr="00B32058" w:rsidRDefault="00B572E3" w:rsidP="00B572E3">
      <w:pPr>
        <w:numPr>
          <w:ilvl w:val="0"/>
          <w:numId w:val="17"/>
        </w:numPr>
        <w:spacing w:after="0" w:line="240" w:lineRule="auto"/>
        <w:ind w:left="1440"/>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With some direction, I can demonstrate respectful and inclusive behaviour.</w:t>
      </w:r>
    </w:p>
    <w:p w:rsidR="00B572E3" w:rsidRPr="00B32058" w:rsidRDefault="00B572E3" w:rsidP="00B572E3">
      <w:pPr>
        <w:numPr>
          <w:ilvl w:val="0"/>
          <w:numId w:val="17"/>
        </w:numPr>
        <w:spacing w:after="0" w:line="240" w:lineRule="auto"/>
        <w:ind w:left="1440"/>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explain when something is unfair.</w:t>
      </w:r>
    </w:p>
    <w:p w:rsidR="00B572E3" w:rsidRPr="00B32058" w:rsidRDefault="00B572E3" w:rsidP="00B572E3">
      <w:pPr>
        <w:numPr>
          <w:ilvl w:val="0"/>
          <w:numId w:val="17"/>
        </w:numPr>
        <w:spacing w:after="0" w:line="240" w:lineRule="auto"/>
        <w:ind w:left="1440"/>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advocate for others.</w:t>
      </w:r>
    </w:p>
    <w:p w:rsidR="00B572E3" w:rsidRPr="00B32058" w:rsidRDefault="00B572E3" w:rsidP="00B572E3">
      <w:pPr>
        <w:numPr>
          <w:ilvl w:val="0"/>
          <w:numId w:val="17"/>
        </w:numPr>
        <w:spacing w:after="0" w:line="240" w:lineRule="auto"/>
        <w:ind w:left="1440"/>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xml:space="preserve">I take action to support diversity and defend human rights, and can identify how diversity is beneficial for my </w:t>
      </w:r>
      <w:r w:rsidR="00B32058">
        <w:rPr>
          <w:rFonts w:ascii="Arial" w:eastAsia="Times New Roman" w:hAnsi="Arial" w:cs="Arial"/>
          <w:i/>
          <w:iCs/>
          <w:color w:val="000000"/>
          <w:sz w:val="24"/>
          <w:szCs w:val="24"/>
        </w:rPr>
        <w:t>Valuing Divers</w:t>
      </w:r>
      <w:r w:rsidRPr="00B32058">
        <w:rPr>
          <w:rFonts w:ascii="Arial" w:eastAsia="Times New Roman" w:hAnsi="Arial" w:cs="Arial"/>
          <w:i/>
          <w:iCs/>
          <w:color w:val="000000"/>
          <w:sz w:val="24"/>
          <w:szCs w:val="24"/>
        </w:rPr>
        <w:t xml:space="preserve">e </w:t>
      </w:r>
      <w:r w:rsidRPr="00B32058">
        <w:rPr>
          <w:rFonts w:ascii="Arial" w:eastAsia="Times New Roman" w:hAnsi="Arial" w:cs="Arial"/>
          <w:color w:val="000000"/>
          <w:sz w:val="24"/>
          <w:szCs w:val="24"/>
        </w:rPr>
        <w:t>community, including online.</w:t>
      </w:r>
    </w:p>
    <w:p w:rsidR="00B32058" w:rsidRPr="00B32058" w:rsidRDefault="00B32058" w:rsidP="00B32058">
      <w:pPr>
        <w:spacing w:after="0" w:line="240" w:lineRule="auto"/>
        <w:ind w:left="1440"/>
        <w:textAlignment w:val="baseline"/>
        <w:rPr>
          <w:rFonts w:ascii="Arial" w:eastAsia="Times New Roman" w:hAnsi="Arial" w:cs="Arial"/>
          <w:color w:val="000000"/>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Building relationships</w:t>
      </w:r>
    </w:p>
    <w:p w:rsidR="00B572E3" w:rsidRPr="00B32058" w:rsidRDefault="00B572E3" w:rsidP="00B572E3">
      <w:pPr>
        <w:numPr>
          <w:ilvl w:val="0"/>
          <w:numId w:val="18"/>
        </w:numPr>
        <w:spacing w:after="0" w:line="240" w:lineRule="auto"/>
        <w:ind w:left="1440"/>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With some support, I can be part of a group.</w:t>
      </w:r>
    </w:p>
    <w:p w:rsidR="00B572E3" w:rsidRPr="00B32058" w:rsidRDefault="00B572E3" w:rsidP="00B572E3">
      <w:pPr>
        <w:numPr>
          <w:ilvl w:val="0"/>
          <w:numId w:val="18"/>
        </w:numPr>
        <w:spacing w:after="0" w:line="240" w:lineRule="auto"/>
        <w:ind w:left="1440"/>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am kind to others, can work or play co-operatively, and can build relationships with people of my choosing.</w:t>
      </w:r>
    </w:p>
    <w:p w:rsidR="00B572E3" w:rsidRPr="00B32058" w:rsidRDefault="00B572E3" w:rsidP="00B572E3">
      <w:pPr>
        <w:numPr>
          <w:ilvl w:val="0"/>
          <w:numId w:val="18"/>
        </w:numPr>
        <w:spacing w:after="0" w:line="240" w:lineRule="auto"/>
        <w:ind w:left="1440"/>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identify when others need support and provide it.</w:t>
      </w:r>
    </w:p>
    <w:p w:rsidR="00B572E3" w:rsidRPr="00B32058" w:rsidRDefault="00B572E3" w:rsidP="00B572E3">
      <w:pPr>
        <w:numPr>
          <w:ilvl w:val="0"/>
          <w:numId w:val="18"/>
        </w:numPr>
        <w:spacing w:after="0" w:line="240" w:lineRule="auto"/>
        <w:ind w:left="1440"/>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am aware of how others may feel and take steps to help them feel included.</w:t>
      </w:r>
    </w:p>
    <w:p w:rsidR="00B572E3" w:rsidRPr="00B32058" w:rsidRDefault="00B572E3" w:rsidP="00B572E3">
      <w:pPr>
        <w:numPr>
          <w:ilvl w:val="0"/>
          <w:numId w:val="18"/>
        </w:numPr>
        <w:spacing w:after="0" w:line="240" w:lineRule="auto"/>
        <w:ind w:left="1440"/>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build and sustain positive relationships with diverse people, including people from different generations.</w:t>
      </w:r>
    </w:p>
    <w:p w:rsidR="00B32058" w:rsidRPr="00B32058" w:rsidRDefault="00B32058" w:rsidP="00B32058">
      <w:pPr>
        <w:spacing w:after="0" w:line="240" w:lineRule="auto"/>
        <w:ind w:left="1440"/>
        <w:textAlignment w:val="baseline"/>
        <w:rPr>
          <w:rFonts w:ascii="Arial" w:eastAsia="Times New Roman" w:hAnsi="Arial" w:cs="Arial"/>
          <w:color w:val="000000"/>
          <w:sz w:val="16"/>
          <w:szCs w:val="16"/>
        </w:rPr>
      </w:pPr>
    </w:p>
    <w:p w:rsidR="00B572E3" w:rsidRPr="00B32058" w:rsidRDefault="00B572E3" w:rsidP="00B572E3">
      <w:pPr>
        <w:spacing w:after="0" w:line="240" w:lineRule="auto"/>
        <w:rPr>
          <w:rFonts w:ascii="Arial" w:eastAsia="Times New Roman" w:hAnsi="Arial" w:cs="Arial"/>
          <w:b/>
          <w:bCs/>
          <w:color w:val="000000"/>
          <w:sz w:val="24"/>
          <w:szCs w:val="24"/>
        </w:rPr>
      </w:pPr>
      <w:r w:rsidRPr="00B32058">
        <w:rPr>
          <w:rFonts w:ascii="Arial" w:eastAsia="Times New Roman" w:hAnsi="Arial" w:cs="Arial"/>
          <w:b/>
          <w:bCs/>
          <w:color w:val="000000"/>
          <w:sz w:val="24"/>
          <w:szCs w:val="24"/>
        </w:rPr>
        <w:t>POSITIVE PERSONAL &amp; CULTURAL IDENTIT</w:t>
      </w:r>
      <w:r w:rsidR="00B32058" w:rsidRPr="00B32058">
        <w:rPr>
          <w:rFonts w:ascii="Arial" w:eastAsia="Times New Roman" w:hAnsi="Arial" w:cs="Arial"/>
          <w:b/>
          <w:bCs/>
          <w:color w:val="000000"/>
          <w:sz w:val="24"/>
          <w:szCs w:val="24"/>
        </w:rPr>
        <w:t>Y</w:t>
      </w:r>
    </w:p>
    <w:p w:rsidR="00B32058" w:rsidRPr="00B32058" w:rsidRDefault="00B32058" w:rsidP="00B572E3">
      <w:pPr>
        <w:spacing w:after="0" w:line="240" w:lineRule="auto"/>
        <w:rPr>
          <w:rFonts w:ascii="Times New Roman" w:eastAsia="Times New Roman" w:hAnsi="Times New Roman" w:cs="Times New Roman"/>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Relationships and cultural contexts</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numPr>
          <w:ilvl w:val="0"/>
          <w:numId w:val="19"/>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describe my family and community.</w:t>
      </w:r>
    </w:p>
    <w:p w:rsidR="00B572E3" w:rsidRPr="00B32058" w:rsidRDefault="00B572E3" w:rsidP="00B572E3">
      <w:pPr>
        <w:numPr>
          <w:ilvl w:val="0"/>
          <w:numId w:val="19"/>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am able to identify the different groups that I belong to.</w:t>
      </w:r>
    </w:p>
    <w:p w:rsidR="00B572E3" w:rsidRPr="00B32058" w:rsidRDefault="00B572E3" w:rsidP="00B572E3">
      <w:pPr>
        <w:numPr>
          <w:ilvl w:val="0"/>
          <w:numId w:val="19"/>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understand that my identity is made up of many interconnected aspects (such as life experiences, family history, heritage, peer groups).</w:t>
      </w:r>
    </w:p>
    <w:p w:rsidR="00B572E3" w:rsidRPr="00B32058" w:rsidRDefault="00B572E3" w:rsidP="00B572E3">
      <w:pPr>
        <w:numPr>
          <w:ilvl w:val="0"/>
          <w:numId w:val="19"/>
        </w:numPr>
        <w:spacing w:after="0" w:line="240" w:lineRule="auto"/>
        <w:textAlignment w:val="baseline"/>
        <w:rPr>
          <w:rFonts w:ascii="Arial" w:eastAsia="Times New Roman" w:hAnsi="Arial" w:cs="Arial"/>
          <w:color w:val="000000"/>
        </w:rPr>
      </w:pPr>
      <w:r w:rsidRPr="00B32058">
        <w:rPr>
          <w:rFonts w:ascii="Arial" w:eastAsia="Times New Roman" w:hAnsi="Arial" w:cs="Arial"/>
          <w:color w:val="000000"/>
        </w:rPr>
        <w:t>·</w:t>
      </w:r>
      <w:r w:rsidRPr="00B32058">
        <w:rPr>
          <w:rFonts w:ascii="Times New Roman" w:eastAsia="Times New Roman" w:hAnsi="Times New Roman" w:cs="Times New Roman"/>
          <w:color w:val="000000"/>
        </w:rPr>
        <w:t xml:space="preserve">         </w:t>
      </w:r>
      <w:r w:rsidRPr="00B32058">
        <w:rPr>
          <w:rFonts w:ascii="Arial" w:eastAsia="Times New Roman" w:hAnsi="Arial" w:cs="Arial"/>
          <w:color w:val="000000"/>
        </w:rPr>
        <w:t>I understand that learning is continuous and my concept of self and identity will continue to evolve.</w:t>
      </w: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lastRenderedPageBreak/>
        <w:t>Personal values and choices</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numPr>
          <w:ilvl w:val="0"/>
          <w:numId w:val="20"/>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tell what is important to me.</w:t>
      </w:r>
    </w:p>
    <w:p w:rsidR="00B572E3" w:rsidRPr="00B32058" w:rsidRDefault="00B572E3" w:rsidP="00B572E3">
      <w:pPr>
        <w:numPr>
          <w:ilvl w:val="0"/>
          <w:numId w:val="20"/>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explain what my values are and how they affect choices I make.</w:t>
      </w:r>
    </w:p>
    <w:p w:rsidR="00B572E3" w:rsidRPr="00B32058" w:rsidRDefault="00B572E3" w:rsidP="00B572E3">
      <w:pPr>
        <w:numPr>
          <w:ilvl w:val="0"/>
          <w:numId w:val="20"/>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tell how some important aspects of my life have influenced my values.</w:t>
      </w:r>
    </w:p>
    <w:p w:rsidR="00B572E3" w:rsidRPr="00B32058" w:rsidRDefault="00B572E3" w:rsidP="00B572E3">
      <w:pPr>
        <w:numPr>
          <w:ilvl w:val="0"/>
          <w:numId w:val="20"/>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understand how my values shape my choices.</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Personal strengths and abilities</w:t>
      </w:r>
    </w:p>
    <w:p w:rsidR="00B572E3" w:rsidRPr="00B32058" w:rsidRDefault="00B572E3" w:rsidP="00B572E3">
      <w:pPr>
        <w:numPr>
          <w:ilvl w:val="0"/>
          <w:numId w:val="21"/>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identify my individual characteristics.</w:t>
      </w:r>
    </w:p>
    <w:p w:rsidR="00B572E3" w:rsidRPr="00B32058" w:rsidRDefault="00B572E3" w:rsidP="00B572E3">
      <w:pPr>
        <w:numPr>
          <w:ilvl w:val="0"/>
          <w:numId w:val="21"/>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describe/express my attributes, characteristics, and skills.</w:t>
      </w:r>
    </w:p>
    <w:p w:rsidR="00B572E3" w:rsidRPr="00B32058" w:rsidRDefault="00B572E3" w:rsidP="00B572E3">
      <w:pPr>
        <w:numPr>
          <w:ilvl w:val="0"/>
          <w:numId w:val="21"/>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reflect on my strengths and identify my potential as a leader in my community.</w:t>
      </w:r>
    </w:p>
    <w:p w:rsidR="00B572E3" w:rsidRDefault="00B572E3" w:rsidP="00B572E3">
      <w:pPr>
        <w:numPr>
          <w:ilvl w:val="0"/>
          <w:numId w:val="21"/>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will continue to develop new abilities and strengths to help me meet new challenges.</w:t>
      </w:r>
    </w:p>
    <w:p w:rsidR="00B32058" w:rsidRPr="00B32058" w:rsidRDefault="00B32058" w:rsidP="00B32058">
      <w:pPr>
        <w:spacing w:after="0" w:line="240" w:lineRule="auto"/>
        <w:ind w:left="720"/>
        <w:textAlignment w:val="baseline"/>
        <w:rPr>
          <w:rFonts w:ascii="Arial" w:eastAsia="Times New Roman" w:hAnsi="Arial" w:cs="Arial"/>
          <w:color w:val="000000"/>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b/>
          <w:bCs/>
          <w:color w:val="000000"/>
          <w:sz w:val="24"/>
          <w:szCs w:val="24"/>
        </w:rPr>
        <w:t>PERSONAL AWARENESS &amp; RESPONSIBILITY</w:t>
      </w: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Self-determination</w:t>
      </w:r>
    </w:p>
    <w:p w:rsidR="00B572E3" w:rsidRPr="00B32058" w:rsidRDefault="00B572E3" w:rsidP="00B572E3">
      <w:pPr>
        <w:numPr>
          <w:ilvl w:val="0"/>
          <w:numId w:val="22"/>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show a sense of accomplishment and joy.</w:t>
      </w:r>
    </w:p>
    <w:p w:rsidR="00B572E3" w:rsidRPr="00B32058" w:rsidRDefault="00B572E3" w:rsidP="00B572E3">
      <w:pPr>
        <w:numPr>
          <w:ilvl w:val="0"/>
          <w:numId w:val="22"/>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celebrate my efforts and accomplishments.</w:t>
      </w:r>
    </w:p>
    <w:p w:rsidR="00B572E3" w:rsidRPr="00B32058" w:rsidRDefault="00B572E3" w:rsidP="00B572E3">
      <w:pPr>
        <w:numPr>
          <w:ilvl w:val="0"/>
          <w:numId w:val="22"/>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advocate for myself and my ideas.</w:t>
      </w:r>
    </w:p>
    <w:p w:rsidR="00B572E3" w:rsidRPr="00B32058" w:rsidRDefault="00B572E3" w:rsidP="00B572E3">
      <w:pPr>
        <w:numPr>
          <w:ilvl w:val="0"/>
          <w:numId w:val="22"/>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imagine and work toward change in myself and the world.</w:t>
      </w:r>
    </w:p>
    <w:p w:rsidR="00B572E3" w:rsidRPr="00B32058" w:rsidRDefault="00B572E3" w:rsidP="00B572E3">
      <w:pPr>
        <w:numPr>
          <w:ilvl w:val="0"/>
          <w:numId w:val="22"/>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take the initiative to inform myself about controversial issues.</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Self-regulation</w:t>
      </w:r>
    </w:p>
    <w:p w:rsidR="00B572E3" w:rsidRPr="00B32058" w:rsidRDefault="00B572E3" w:rsidP="00B572E3">
      <w:pPr>
        <w:numPr>
          <w:ilvl w:val="0"/>
          <w:numId w:val="2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sometimes recognize emotions.</w:t>
      </w:r>
    </w:p>
    <w:p w:rsidR="00B572E3" w:rsidRPr="00B32058" w:rsidRDefault="00B572E3" w:rsidP="00B572E3">
      <w:pPr>
        <w:numPr>
          <w:ilvl w:val="0"/>
          <w:numId w:val="2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use strategies that help me manage my feelings and emotions.</w:t>
      </w:r>
    </w:p>
    <w:p w:rsidR="00B572E3" w:rsidRPr="00B32058" w:rsidRDefault="00B572E3" w:rsidP="00B572E3">
      <w:pPr>
        <w:numPr>
          <w:ilvl w:val="0"/>
          <w:numId w:val="2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persevere with challenging tasks.</w:t>
      </w:r>
    </w:p>
    <w:p w:rsidR="00B572E3" w:rsidRPr="00B32058" w:rsidRDefault="00B572E3" w:rsidP="00B572E3">
      <w:pPr>
        <w:numPr>
          <w:ilvl w:val="0"/>
          <w:numId w:val="2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implement, monitor, and adjust a plan and assess the results.</w:t>
      </w:r>
    </w:p>
    <w:p w:rsidR="00B572E3" w:rsidRPr="00B32058" w:rsidRDefault="00B572E3" w:rsidP="00B572E3">
      <w:pPr>
        <w:numPr>
          <w:ilvl w:val="0"/>
          <w:numId w:val="23"/>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take ownership of my goals, learning, and behaviour.</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spacing w:after="0" w:line="240" w:lineRule="auto"/>
        <w:rPr>
          <w:rFonts w:ascii="Times New Roman" w:eastAsia="Times New Roman" w:hAnsi="Times New Roman" w:cs="Times New Roman"/>
          <w:sz w:val="24"/>
          <w:szCs w:val="24"/>
        </w:rPr>
      </w:pPr>
      <w:r w:rsidRPr="00B32058">
        <w:rPr>
          <w:rFonts w:ascii="Arial" w:eastAsia="Times New Roman" w:hAnsi="Arial" w:cs="Arial"/>
          <w:i/>
          <w:iCs/>
          <w:color w:val="000000"/>
          <w:sz w:val="24"/>
          <w:szCs w:val="24"/>
        </w:rPr>
        <w:t>Well-being</w:t>
      </w:r>
    </w:p>
    <w:p w:rsidR="00B572E3" w:rsidRPr="00B32058" w:rsidRDefault="00B572E3" w:rsidP="00B572E3">
      <w:pPr>
        <w:spacing w:after="0" w:line="240" w:lineRule="auto"/>
        <w:rPr>
          <w:rFonts w:ascii="Times New Roman" w:eastAsia="Times New Roman" w:hAnsi="Times New Roman" w:cs="Times New Roman"/>
          <w:sz w:val="16"/>
          <w:szCs w:val="16"/>
        </w:rPr>
      </w:pPr>
    </w:p>
    <w:p w:rsidR="00B572E3" w:rsidRPr="00B32058" w:rsidRDefault="00B572E3" w:rsidP="00B572E3">
      <w:pPr>
        <w:numPr>
          <w:ilvl w:val="0"/>
          <w:numId w:val="24"/>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I can participate in activities that support my well-being, and tell/show how they help me.</w:t>
      </w:r>
    </w:p>
    <w:p w:rsidR="00B572E3" w:rsidRPr="00B32058" w:rsidRDefault="00B572E3" w:rsidP="00B572E3">
      <w:pPr>
        <w:numPr>
          <w:ilvl w:val="0"/>
          <w:numId w:val="24"/>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take some responsibility for my physical and emotional well-being.</w:t>
      </w:r>
    </w:p>
    <w:p w:rsidR="00B572E3" w:rsidRPr="00B32058" w:rsidRDefault="00B572E3" w:rsidP="00B32058">
      <w:pPr>
        <w:numPr>
          <w:ilvl w:val="0"/>
          <w:numId w:val="24"/>
        </w:numPr>
        <w:spacing w:after="0" w:line="240" w:lineRule="auto"/>
        <w:textAlignment w:val="baseline"/>
        <w:rPr>
          <w:rFonts w:ascii="Arial" w:eastAsia="Times New Roman" w:hAnsi="Arial" w:cs="Arial"/>
          <w:color w:val="000000"/>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make choices that benefit my well-being and keep me safe in my community, including my online interactions.</w:t>
      </w:r>
    </w:p>
    <w:p w:rsidR="00B32058" w:rsidRDefault="00B572E3" w:rsidP="00B32058">
      <w:pPr>
        <w:spacing w:after="0"/>
        <w:rPr>
          <w:rFonts w:ascii="Comic Sans MS" w:hAnsi="Comic Sans MS"/>
          <w:sz w:val="24"/>
          <w:szCs w:val="24"/>
        </w:rPr>
      </w:pPr>
      <w:r w:rsidRPr="00B32058">
        <w:rPr>
          <w:rFonts w:ascii="Arial" w:eastAsia="Times New Roman" w:hAnsi="Arial" w:cs="Arial"/>
          <w:color w:val="000000"/>
          <w:sz w:val="24"/>
          <w:szCs w:val="24"/>
        </w:rPr>
        <w:t>·</w:t>
      </w:r>
      <w:r w:rsidRPr="00B32058">
        <w:rPr>
          <w:rFonts w:ascii="Times New Roman" w:eastAsia="Times New Roman" w:hAnsi="Times New Roman" w:cs="Times New Roman"/>
          <w:color w:val="000000"/>
          <w:sz w:val="24"/>
          <w:szCs w:val="24"/>
        </w:rPr>
        <w:t xml:space="preserve">         </w:t>
      </w:r>
      <w:r w:rsidRPr="00B32058">
        <w:rPr>
          <w:rFonts w:ascii="Arial" w:eastAsia="Times New Roman" w:hAnsi="Arial" w:cs="Arial"/>
          <w:color w:val="000000"/>
          <w:sz w:val="24"/>
          <w:szCs w:val="24"/>
        </w:rPr>
        <w:t> I can use strategies to find peace in stressful times. I can sustain a healthy and balanced lifestyle.</w:t>
      </w:r>
    </w:p>
    <w:p w:rsidR="00F32A43" w:rsidRDefault="00FA3767" w:rsidP="00B32058">
      <w:pPr>
        <w:spacing w:after="0"/>
        <w:rPr>
          <w:rFonts w:ascii="Comic Sans MS" w:hAnsi="Comic Sans MS"/>
          <w:sz w:val="24"/>
          <w:szCs w:val="24"/>
        </w:rPr>
      </w:pPr>
      <w:hyperlink r:id="rId19" w:history="1">
        <w:r w:rsidR="00F32A43" w:rsidRPr="005F2159">
          <w:rPr>
            <w:rStyle w:val="Hyperlink"/>
            <w:rFonts w:ascii="Comic Sans MS" w:hAnsi="Comic Sans MS"/>
            <w:sz w:val="24"/>
            <w:szCs w:val="24"/>
          </w:rPr>
          <w:t>https://curriculum.gov.bc.ca/competencies</w:t>
        </w:r>
      </w:hyperlink>
      <w:r w:rsidR="00F32A43">
        <w:rPr>
          <w:rFonts w:ascii="Comic Sans MS" w:hAnsi="Comic Sans MS"/>
          <w:sz w:val="24"/>
          <w:szCs w:val="24"/>
        </w:rPr>
        <w:t xml:space="preserve"> </w:t>
      </w:r>
    </w:p>
    <w:p w:rsidR="00F32A43" w:rsidRPr="0088112F" w:rsidRDefault="00B32058" w:rsidP="00B3205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sz w:val="24"/>
          <w:szCs w:val="24"/>
        </w:rPr>
      </w:pPr>
      <w:r w:rsidRPr="0088112F">
        <w:rPr>
          <w:rFonts w:ascii="Comic Sans MS" w:hAnsi="Comic Sans MS"/>
          <w:b/>
          <w:sz w:val="24"/>
          <w:szCs w:val="24"/>
        </w:rPr>
        <w:t xml:space="preserve">Now doublecheck the core competency that you chose at the beginning of Activity One. Is this the section most highlighted in the I Can Statements? If not, you may want to reassess which competency you choose for your interview! </w:t>
      </w:r>
    </w:p>
    <w:p w:rsidR="00B32058" w:rsidRPr="0088112F" w:rsidRDefault="00B32058" w:rsidP="006251EE">
      <w:pPr>
        <w:spacing w:after="0" w:line="240" w:lineRule="auto"/>
        <w:rPr>
          <w:rFonts w:ascii="Comic Sans MS" w:eastAsia="Times New Roman" w:hAnsi="Comic Sans MS" w:cs="Arial"/>
          <w:b/>
          <w:color w:val="000000"/>
          <w:sz w:val="24"/>
          <w:szCs w:val="24"/>
        </w:rPr>
      </w:pPr>
      <w:r w:rsidRPr="0088112F">
        <w:rPr>
          <w:rFonts w:ascii="Comic Sans MS" w:eastAsia="Times New Roman" w:hAnsi="Comic Sans MS" w:cs="Arial"/>
          <w:b/>
          <w:color w:val="000000"/>
          <w:sz w:val="24"/>
          <w:szCs w:val="24"/>
        </w:rPr>
        <w:lastRenderedPageBreak/>
        <w:t>Activity Two</w:t>
      </w:r>
      <w:r w:rsidR="0088112F" w:rsidRPr="0088112F">
        <w:rPr>
          <w:rFonts w:ascii="Comic Sans MS" w:eastAsia="Times New Roman" w:hAnsi="Comic Sans MS" w:cs="Arial"/>
          <w:b/>
          <w:color w:val="000000"/>
          <w:sz w:val="24"/>
          <w:szCs w:val="24"/>
        </w:rPr>
        <w:t>: How to Prepare for an Interview</w:t>
      </w:r>
    </w:p>
    <w:p w:rsidR="0088112F" w:rsidRPr="00DD460B" w:rsidRDefault="0088112F" w:rsidP="006251EE">
      <w:pPr>
        <w:spacing w:after="0" w:line="240" w:lineRule="auto"/>
        <w:rPr>
          <w:rFonts w:ascii="Comic Sans MS" w:eastAsia="Times New Roman" w:hAnsi="Comic Sans MS" w:cs="Arial"/>
          <w:color w:val="000000"/>
          <w:sz w:val="16"/>
          <w:szCs w:val="16"/>
        </w:rPr>
      </w:pPr>
    </w:p>
    <w:p w:rsidR="0088112F" w:rsidRDefault="0088112F" w:rsidP="006251EE">
      <w:pPr>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Now that you have thought about which core competency you would like to highlight for you interview, and you have thought about some evidence to demonstrate your strengths, it is time to think about your interview.</w:t>
      </w:r>
    </w:p>
    <w:p w:rsidR="0088112F" w:rsidRPr="00DD460B" w:rsidRDefault="0088112F" w:rsidP="006251EE">
      <w:pPr>
        <w:spacing w:after="0" w:line="240" w:lineRule="auto"/>
        <w:rPr>
          <w:rFonts w:ascii="Comic Sans MS" w:eastAsia="Times New Roman" w:hAnsi="Comic Sans MS" w:cs="Arial"/>
          <w:color w:val="000000"/>
          <w:sz w:val="16"/>
          <w:szCs w:val="16"/>
        </w:rPr>
      </w:pPr>
    </w:p>
    <w:p w:rsidR="00DD460B" w:rsidRDefault="00DD460B" w:rsidP="0088112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Brainstorm</w:t>
      </w:r>
    </w:p>
    <w:p w:rsidR="00DD460B" w:rsidRPr="00DD460B" w:rsidRDefault="00DD460B"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omic Sans MS" w:eastAsia="Times New Roman" w:hAnsi="Comic Sans MS" w:cs="Arial"/>
          <w:color w:val="000000"/>
          <w:sz w:val="16"/>
          <w:szCs w:val="16"/>
        </w:rPr>
      </w:pPr>
    </w:p>
    <w:p w:rsidR="0088112F" w:rsidRDefault="0088112F"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How can we prepare for an interview? What tips are important to go over with the grade 8/9 students? Brainstorm in the space below. (Think/pair/share)</w:t>
      </w:r>
    </w:p>
    <w:p w:rsidR="0088112F" w:rsidRDefault="0088112F"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omic Sans MS" w:eastAsia="Times New Roman" w:hAnsi="Comic Sans MS" w:cs="Arial"/>
          <w:color w:val="000000"/>
          <w:sz w:val="24"/>
          <w:szCs w:val="24"/>
        </w:rPr>
      </w:pPr>
    </w:p>
    <w:p w:rsidR="0088112F" w:rsidRDefault="0088112F" w:rsidP="0088112F">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color w:val="000000"/>
          <w:sz w:val="24"/>
          <w:szCs w:val="24"/>
        </w:rPr>
      </w:pPr>
    </w:p>
    <w:p w:rsidR="0088112F" w:rsidRDefault="0088112F" w:rsidP="0088112F">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color w:val="000000"/>
          <w:sz w:val="24"/>
          <w:szCs w:val="24"/>
        </w:rPr>
      </w:pPr>
    </w:p>
    <w:p w:rsidR="0088112F" w:rsidRDefault="0088112F" w:rsidP="0088112F">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color w:val="000000"/>
          <w:sz w:val="24"/>
          <w:szCs w:val="24"/>
        </w:rPr>
      </w:pPr>
    </w:p>
    <w:p w:rsidR="0088112F" w:rsidRPr="00DD460B" w:rsidRDefault="0088112F" w:rsidP="006251EE">
      <w:pPr>
        <w:spacing w:after="0" w:line="240" w:lineRule="auto"/>
        <w:rPr>
          <w:rFonts w:ascii="Comic Sans MS" w:eastAsia="Times New Roman" w:hAnsi="Comic Sans MS" w:cs="Arial"/>
          <w:color w:val="000000"/>
          <w:sz w:val="16"/>
          <w:szCs w:val="16"/>
        </w:rPr>
      </w:pPr>
    </w:p>
    <w:p w:rsidR="00DD460B" w:rsidRDefault="00DD460B" w:rsidP="00DD460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Mock Interviews </w:t>
      </w:r>
    </w:p>
    <w:p w:rsidR="00DD460B" w:rsidRDefault="00DD460B"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omic Sans MS" w:eastAsia="Times New Roman" w:hAnsi="Comic Sans MS" w:cs="Arial"/>
          <w:color w:val="000000"/>
          <w:sz w:val="24"/>
          <w:szCs w:val="24"/>
        </w:rPr>
      </w:pPr>
    </w:p>
    <w:p w:rsidR="0088112F" w:rsidRDefault="0088112F"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1. </w:t>
      </w:r>
      <w:r w:rsidRPr="0088112F">
        <w:rPr>
          <w:rFonts w:ascii="Comic Sans MS" w:eastAsia="Times New Roman" w:hAnsi="Comic Sans MS" w:cs="Arial"/>
          <w:color w:val="000000"/>
          <w:sz w:val="24"/>
          <w:szCs w:val="24"/>
        </w:rPr>
        <w:t>Read the criteria format and questions below that will be utilized for May 17</w:t>
      </w:r>
      <w:r w:rsidRPr="0088112F">
        <w:rPr>
          <w:rFonts w:ascii="Comic Sans MS" w:eastAsia="Times New Roman" w:hAnsi="Comic Sans MS" w:cs="Arial"/>
          <w:color w:val="000000"/>
          <w:sz w:val="24"/>
          <w:szCs w:val="24"/>
          <w:vertAlign w:val="superscript"/>
        </w:rPr>
        <w:t>th</w:t>
      </w:r>
      <w:r w:rsidRPr="0088112F">
        <w:rPr>
          <w:rFonts w:ascii="Comic Sans MS" w:eastAsia="Times New Roman" w:hAnsi="Comic Sans MS" w:cs="Arial"/>
          <w:color w:val="000000"/>
          <w:sz w:val="24"/>
          <w:szCs w:val="24"/>
        </w:rPr>
        <w:t>, 2017, by teachers</w:t>
      </w:r>
    </w:p>
    <w:p w:rsidR="0088112F" w:rsidRPr="0088112F" w:rsidRDefault="0088112F"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omic Sans MS" w:eastAsia="Times New Roman" w:hAnsi="Comic Sans MS" w:cs="Arial"/>
          <w:color w:val="000000"/>
          <w:sz w:val="24"/>
          <w:szCs w:val="24"/>
        </w:rPr>
      </w:pPr>
    </w:p>
    <w:p w:rsidR="0088112F" w:rsidRDefault="0088112F"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2. </w:t>
      </w:r>
      <w:r w:rsidRPr="0088112F">
        <w:rPr>
          <w:rFonts w:ascii="Comic Sans MS" w:eastAsia="Times New Roman" w:hAnsi="Comic Sans MS" w:cs="Arial"/>
          <w:color w:val="000000"/>
          <w:sz w:val="24"/>
          <w:szCs w:val="24"/>
        </w:rPr>
        <w:t>Get into pairs or groups of three (please make sure no one is left by themselves)</w:t>
      </w:r>
      <w:r>
        <w:rPr>
          <w:rFonts w:ascii="Comic Sans MS" w:eastAsia="Times New Roman" w:hAnsi="Comic Sans MS" w:cs="Arial"/>
          <w:color w:val="000000"/>
          <w:sz w:val="24"/>
          <w:szCs w:val="24"/>
        </w:rPr>
        <w:t xml:space="preserve">. Create groups where you are not with your </w:t>
      </w:r>
    </w:p>
    <w:p w:rsidR="0088112F" w:rsidRDefault="0088112F"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firstLine="720"/>
        <w:rPr>
          <w:rFonts w:ascii="Comic Sans MS" w:eastAsia="Times New Roman" w:hAnsi="Comic Sans MS" w:cs="Arial"/>
          <w:color w:val="000000"/>
          <w:sz w:val="24"/>
          <w:szCs w:val="24"/>
        </w:rPr>
      </w:pPr>
      <w:r>
        <w:rPr>
          <w:rFonts w:ascii="Comic Sans MS" w:eastAsia="Times New Roman" w:hAnsi="Comic Sans MS" w:cs="Arial"/>
          <w:color w:val="000000"/>
          <w:sz w:val="24"/>
          <w:szCs w:val="24"/>
        </w:rPr>
        <w:t>friends so it resembles more what the actual interview will feel like for the grade 8/9 students.</w:t>
      </w:r>
    </w:p>
    <w:p w:rsidR="0088112F" w:rsidRPr="0088112F" w:rsidRDefault="0088112F"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omic Sans MS" w:eastAsia="Times New Roman" w:hAnsi="Comic Sans MS" w:cs="Arial"/>
          <w:color w:val="000000"/>
          <w:sz w:val="24"/>
          <w:szCs w:val="24"/>
        </w:rPr>
      </w:pPr>
    </w:p>
    <w:p w:rsidR="00891B68" w:rsidRDefault="0088112F"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3. </w:t>
      </w:r>
      <w:r w:rsidRPr="0088112F">
        <w:rPr>
          <w:rFonts w:ascii="Comic Sans MS" w:eastAsia="Times New Roman" w:hAnsi="Comic Sans MS" w:cs="Arial"/>
          <w:color w:val="000000"/>
          <w:sz w:val="24"/>
          <w:szCs w:val="24"/>
        </w:rPr>
        <w:t xml:space="preserve">Take turns in the role of interviewer, interviewee, and listener (for groups of three). Interviewers should use the questions </w:t>
      </w:r>
    </w:p>
    <w:p w:rsidR="0088112F" w:rsidRPr="0088112F" w:rsidRDefault="0088112F" w:rsidP="00DD460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firstLine="720"/>
        <w:rPr>
          <w:rFonts w:ascii="Comic Sans MS" w:eastAsia="Times New Roman" w:hAnsi="Comic Sans MS" w:cs="Arial"/>
          <w:color w:val="000000"/>
          <w:sz w:val="24"/>
          <w:szCs w:val="24"/>
        </w:rPr>
      </w:pPr>
      <w:r w:rsidRPr="0088112F">
        <w:rPr>
          <w:rFonts w:ascii="Comic Sans MS" w:eastAsia="Times New Roman" w:hAnsi="Comic Sans MS" w:cs="Arial"/>
          <w:color w:val="000000"/>
          <w:sz w:val="24"/>
          <w:szCs w:val="24"/>
        </w:rPr>
        <w:t xml:space="preserve">below to guide the conversation. </w:t>
      </w:r>
    </w:p>
    <w:p w:rsidR="00B32058" w:rsidRDefault="00B32058" w:rsidP="006251EE">
      <w:pPr>
        <w:spacing w:after="0" w:line="240" w:lineRule="auto"/>
        <w:rPr>
          <w:rFonts w:ascii="Arial" w:eastAsia="Times New Roman" w:hAnsi="Arial" w:cs="Arial"/>
          <w:color w:val="000000"/>
          <w:sz w:val="24"/>
          <w:szCs w:val="24"/>
        </w:rPr>
      </w:pPr>
    </w:p>
    <w:p w:rsidR="00891B68" w:rsidRDefault="00891B68" w:rsidP="00891B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 xml:space="preserve">Unpacking the Preparation and the Interview: </w:t>
      </w:r>
    </w:p>
    <w:p w:rsidR="00891B68" w:rsidRDefault="00891B68" w:rsidP="00891B68">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color w:val="000000"/>
          <w:sz w:val="24"/>
          <w:szCs w:val="24"/>
        </w:rPr>
      </w:pPr>
    </w:p>
    <w:p w:rsidR="00891B68" w:rsidRDefault="00891B68" w:rsidP="00891B68">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color w:val="000000"/>
          <w:sz w:val="24"/>
          <w:szCs w:val="24"/>
        </w:rPr>
      </w:pPr>
      <w:r>
        <w:rPr>
          <w:rFonts w:ascii="Comic Sans MS" w:eastAsia="Times New Roman" w:hAnsi="Comic Sans MS" w:cs="Arial"/>
          <w:color w:val="000000"/>
          <w:sz w:val="24"/>
          <w:szCs w:val="24"/>
        </w:rPr>
        <w:t>What was it like to go through this process? What tips/ideas do you have to make this process easier for your students?</w:t>
      </w:r>
    </w:p>
    <w:p w:rsidR="00891B68" w:rsidRDefault="00891B68" w:rsidP="00891B68">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color w:val="000000"/>
          <w:sz w:val="24"/>
          <w:szCs w:val="24"/>
        </w:rPr>
      </w:pPr>
    </w:p>
    <w:p w:rsidR="00891B68" w:rsidRDefault="00891B68" w:rsidP="00891B68">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color w:val="000000"/>
          <w:sz w:val="24"/>
          <w:szCs w:val="24"/>
        </w:rPr>
      </w:pPr>
    </w:p>
    <w:p w:rsidR="00DD460B" w:rsidRDefault="00DD460B" w:rsidP="00891B68">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color w:val="000000"/>
          <w:sz w:val="24"/>
          <w:szCs w:val="24"/>
        </w:rPr>
      </w:pPr>
    </w:p>
    <w:p w:rsidR="00891B68" w:rsidRPr="00891B68" w:rsidRDefault="00891B68" w:rsidP="00891B68">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color w:val="000000"/>
          <w:sz w:val="24"/>
          <w:szCs w:val="24"/>
        </w:rPr>
      </w:pPr>
    </w:p>
    <w:p w:rsidR="006251EE" w:rsidRPr="006251EE" w:rsidRDefault="006251EE" w:rsidP="006251EE">
      <w:pPr>
        <w:spacing w:after="0" w:line="240" w:lineRule="auto"/>
        <w:rPr>
          <w:rFonts w:ascii="Times New Roman" w:eastAsia="Times New Roman" w:hAnsi="Times New Roman" w:cs="Times New Roman"/>
          <w:sz w:val="24"/>
          <w:szCs w:val="24"/>
        </w:rPr>
      </w:pPr>
      <w:r w:rsidRPr="006251EE">
        <w:rPr>
          <w:rFonts w:ascii="Arial" w:eastAsia="Times New Roman" w:hAnsi="Arial" w:cs="Arial"/>
          <w:color w:val="000000"/>
          <w:sz w:val="24"/>
          <w:szCs w:val="24"/>
        </w:rPr>
        <w:lastRenderedPageBreak/>
        <w:t>Core Competency Chats - May 17th 2017</w:t>
      </w:r>
    </w:p>
    <w:p w:rsidR="006251EE" w:rsidRPr="006251EE" w:rsidRDefault="006251EE" w:rsidP="006251EE">
      <w:pPr>
        <w:spacing w:after="0" w:line="240" w:lineRule="auto"/>
        <w:rPr>
          <w:rFonts w:ascii="Times New Roman" w:eastAsia="Times New Roman" w:hAnsi="Times New Roman" w:cs="Times New Roman"/>
          <w:sz w:val="24"/>
          <w:szCs w:val="24"/>
        </w:rPr>
      </w:pPr>
    </w:p>
    <w:p w:rsidR="006251EE" w:rsidRPr="006251EE" w:rsidRDefault="006251EE" w:rsidP="006251EE">
      <w:pPr>
        <w:spacing w:after="0" w:line="240" w:lineRule="auto"/>
        <w:rPr>
          <w:rFonts w:ascii="Times New Roman" w:eastAsia="Times New Roman" w:hAnsi="Times New Roman" w:cs="Times New Roman"/>
          <w:sz w:val="24"/>
          <w:szCs w:val="24"/>
        </w:rPr>
      </w:pPr>
      <w:r w:rsidRPr="006251EE">
        <w:rPr>
          <w:rFonts w:ascii="Arial" w:eastAsia="Times New Roman" w:hAnsi="Arial" w:cs="Arial"/>
          <w:color w:val="000000"/>
          <w:sz w:val="24"/>
          <w:szCs w:val="24"/>
        </w:rPr>
        <w:t>Format:</w:t>
      </w:r>
    </w:p>
    <w:p w:rsidR="006251EE" w:rsidRPr="006251EE" w:rsidRDefault="006251EE" w:rsidP="006251EE">
      <w:pPr>
        <w:spacing w:after="0" w:line="240" w:lineRule="auto"/>
        <w:rPr>
          <w:rFonts w:ascii="Times New Roman" w:eastAsia="Times New Roman" w:hAnsi="Times New Roman" w:cs="Times New Roman"/>
          <w:sz w:val="24"/>
          <w:szCs w:val="24"/>
        </w:rPr>
      </w:pPr>
      <w:r w:rsidRPr="006251EE">
        <w:rPr>
          <w:rFonts w:ascii="Arial" w:eastAsia="Times New Roman" w:hAnsi="Arial" w:cs="Arial"/>
          <w:color w:val="000000"/>
          <w:sz w:val="24"/>
          <w:szCs w:val="24"/>
        </w:rPr>
        <w:t xml:space="preserve">A student led conversation or chat about their growth in one of the competencies. Students can choose to have a conversation individually, in pairs, or in groups of three. Content is not specific to one subject area but should be cross-curricular in nature and may include growth in extra-curricular areas. </w:t>
      </w:r>
    </w:p>
    <w:p w:rsidR="006251EE" w:rsidRPr="006251EE" w:rsidRDefault="006251EE" w:rsidP="006251EE">
      <w:pPr>
        <w:spacing w:after="0" w:line="240" w:lineRule="auto"/>
        <w:rPr>
          <w:rFonts w:ascii="Times New Roman" w:eastAsia="Times New Roman" w:hAnsi="Times New Roman" w:cs="Times New Roman"/>
          <w:sz w:val="24"/>
          <w:szCs w:val="24"/>
        </w:rPr>
      </w:pPr>
    </w:p>
    <w:p w:rsidR="006251EE" w:rsidRPr="006251EE" w:rsidRDefault="006251EE" w:rsidP="006251EE">
      <w:pPr>
        <w:spacing w:after="0" w:line="240" w:lineRule="auto"/>
        <w:rPr>
          <w:rFonts w:ascii="Times New Roman" w:eastAsia="Times New Roman" w:hAnsi="Times New Roman" w:cs="Times New Roman"/>
          <w:sz w:val="24"/>
          <w:szCs w:val="24"/>
        </w:rPr>
      </w:pPr>
      <w:r w:rsidRPr="006251EE">
        <w:rPr>
          <w:rFonts w:ascii="Arial" w:eastAsia="Times New Roman" w:hAnsi="Arial" w:cs="Arial"/>
          <w:color w:val="000000"/>
          <w:sz w:val="24"/>
          <w:szCs w:val="24"/>
        </w:rPr>
        <w:t xml:space="preserve">The day will be an adjusted five-period day schedule with Competency Chats occurring during the first period. Grades 10-12 will have a soft start to the day. You will receive a list of 6 students that you will be chatting with, including their </w:t>
      </w:r>
      <w:r w:rsidR="00DD460B" w:rsidRPr="006251EE">
        <w:rPr>
          <w:rFonts w:ascii="Arial" w:eastAsia="Times New Roman" w:hAnsi="Arial" w:cs="Arial"/>
          <w:color w:val="000000"/>
          <w:sz w:val="24"/>
          <w:szCs w:val="24"/>
        </w:rPr>
        <w:t>preferred</w:t>
      </w:r>
      <w:r w:rsidRPr="006251EE">
        <w:rPr>
          <w:rFonts w:ascii="Arial" w:eastAsia="Times New Roman" w:hAnsi="Arial" w:cs="Arial"/>
          <w:color w:val="000000"/>
          <w:sz w:val="24"/>
          <w:szCs w:val="24"/>
        </w:rPr>
        <w:t xml:space="preserve"> chat format. At the end of the conversations, you will submit your list of completed/no shows to Dianne. </w:t>
      </w:r>
    </w:p>
    <w:p w:rsidR="006251EE" w:rsidRPr="006251EE" w:rsidRDefault="006251EE" w:rsidP="006251EE">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sz w:val="24"/>
          <w:szCs w:val="24"/>
          <w:lang w:eastAsia="en-US"/>
        </w:rPr>
        <w:drawing>
          <wp:inline distT="0" distB="0" distL="0" distR="0">
            <wp:extent cx="3857625" cy="2771775"/>
            <wp:effectExtent l="19050" t="0" r="9525" b="0"/>
            <wp:docPr id="1" name="Picture 1" descr="https://lh4.googleusercontent.com/q6gs_s7qGolt6zb0e6BqhdQEwJQbKEwoX-GpKn0bilgino27x4mHU_lWrNFWDLwELWi45X7siC6uWqM86GCcDw3HhSfve5H8t6naPxyIzHQAyXq5PjpbIID4q6DxlUXQ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6gs_s7qGolt6zb0e6BqhdQEwJQbKEwoX-GpKn0bilgino27x4mHU_lWrNFWDLwELWi45X7siC6uWqM86GCcDw3HhSfve5H8t6naPxyIzHQAyXq5PjpbIID4q6DxlUXQew"/>
                    <pic:cNvPicPr>
                      <a:picLocks noChangeAspect="1" noChangeArrowheads="1"/>
                    </pic:cNvPicPr>
                  </pic:nvPicPr>
                  <pic:blipFill>
                    <a:blip r:embed="rId20" cstate="print"/>
                    <a:srcRect/>
                    <a:stretch>
                      <a:fillRect/>
                    </a:stretch>
                  </pic:blipFill>
                  <pic:spPr bwMode="auto">
                    <a:xfrm>
                      <a:off x="0" y="0"/>
                      <a:ext cx="3857625" cy="2771775"/>
                    </a:xfrm>
                    <a:prstGeom prst="rect">
                      <a:avLst/>
                    </a:prstGeom>
                    <a:noFill/>
                    <a:ln w="9525">
                      <a:noFill/>
                      <a:miter lim="800000"/>
                      <a:headEnd/>
                      <a:tailEnd/>
                    </a:ln>
                  </pic:spPr>
                </pic:pic>
              </a:graphicData>
            </a:graphic>
          </wp:inline>
        </w:drawing>
      </w:r>
    </w:p>
    <w:p w:rsidR="006251EE" w:rsidRPr="006251EE" w:rsidRDefault="006251EE" w:rsidP="006251EE">
      <w:pPr>
        <w:spacing w:after="0" w:line="240" w:lineRule="auto"/>
        <w:rPr>
          <w:rFonts w:ascii="Times New Roman" w:eastAsia="Times New Roman" w:hAnsi="Times New Roman" w:cs="Times New Roman"/>
          <w:sz w:val="24"/>
          <w:szCs w:val="24"/>
        </w:rPr>
      </w:pPr>
      <w:r w:rsidRPr="006251EE">
        <w:rPr>
          <w:rFonts w:ascii="Arial" w:eastAsia="Times New Roman" w:hAnsi="Arial" w:cs="Arial"/>
          <w:color w:val="000000"/>
          <w:sz w:val="28"/>
          <w:szCs w:val="28"/>
        </w:rPr>
        <w:t>Possible guided questions (if needed):</w:t>
      </w:r>
    </w:p>
    <w:p w:rsidR="006251EE" w:rsidRPr="006251EE" w:rsidRDefault="006251EE" w:rsidP="006251EE">
      <w:pPr>
        <w:numPr>
          <w:ilvl w:val="0"/>
          <w:numId w:val="1"/>
        </w:numPr>
        <w:spacing w:after="0" w:line="240" w:lineRule="auto"/>
        <w:textAlignment w:val="baseline"/>
        <w:rPr>
          <w:rFonts w:ascii="Arial" w:eastAsia="Times New Roman" w:hAnsi="Arial" w:cs="Arial"/>
          <w:color w:val="000000"/>
          <w:sz w:val="28"/>
          <w:szCs w:val="28"/>
        </w:rPr>
      </w:pPr>
      <w:r w:rsidRPr="006251EE">
        <w:rPr>
          <w:rFonts w:ascii="Arial" w:eastAsia="Times New Roman" w:hAnsi="Arial" w:cs="Arial"/>
          <w:color w:val="000000"/>
          <w:sz w:val="28"/>
          <w:szCs w:val="28"/>
        </w:rPr>
        <w:t>Tell me about overcoming difficulties.</w:t>
      </w:r>
    </w:p>
    <w:p w:rsidR="006251EE" w:rsidRPr="006251EE" w:rsidRDefault="006251EE" w:rsidP="006251EE">
      <w:pPr>
        <w:numPr>
          <w:ilvl w:val="0"/>
          <w:numId w:val="1"/>
        </w:numPr>
        <w:spacing w:after="0" w:line="240" w:lineRule="auto"/>
        <w:textAlignment w:val="baseline"/>
        <w:rPr>
          <w:rFonts w:ascii="Arial" w:eastAsia="Times New Roman" w:hAnsi="Arial" w:cs="Arial"/>
          <w:color w:val="000000"/>
          <w:sz w:val="28"/>
          <w:szCs w:val="28"/>
        </w:rPr>
      </w:pPr>
      <w:r w:rsidRPr="006251EE">
        <w:rPr>
          <w:rFonts w:ascii="Arial" w:eastAsia="Times New Roman" w:hAnsi="Arial" w:cs="Arial"/>
          <w:color w:val="000000"/>
          <w:sz w:val="28"/>
          <w:szCs w:val="28"/>
        </w:rPr>
        <w:t>Identify your strengths within the competency. Give an example.</w:t>
      </w:r>
    </w:p>
    <w:p w:rsidR="006251EE" w:rsidRPr="006251EE" w:rsidRDefault="006251EE" w:rsidP="006251EE">
      <w:pPr>
        <w:numPr>
          <w:ilvl w:val="0"/>
          <w:numId w:val="1"/>
        </w:numPr>
        <w:spacing w:after="0" w:line="240" w:lineRule="auto"/>
        <w:textAlignment w:val="baseline"/>
        <w:rPr>
          <w:rFonts w:ascii="Arial" w:eastAsia="Times New Roman" w:hAnsi="Arial" w:cs="Arial"/>
          <w:color w:val="000000"/>
          <w:sz w:val="28"/>
          <w:szCs w:val="28"/>
        </w:rPr>
      </w:pPr>
      <w:r w:rsidRPr="006251EE">
        <w:rPr>
          <w:rFonts w:ascii="Arial" w:eastAsia="Times New Roman" w:hAnsi="Arial" w:cs="Arial"/>
          <w:color w:val="000000"/>
          <w:sz w:val="28"/>
          <w:szCs w:val="28"/>
        </w:rPr>
        <w:t xml:space="preserve">How has learning in different subject areas helped you develop this competency? </w:t>
      </w:r>
    </w:p>
    <w:p w:rsidR="006251EE" w:rsidRPr="006251EE" w:rsidRDefault="006251EE" w:rsidP="006251EE">
      <w:pPr>
        <w:numPr>
          <w:ilvl w:val="0"/>
          <w:numId w:val="1"/>
        </w:numPr>
        <w:spacing w:after="0" w:line="240" w:lineRule="auto"/>
        <w:textAlignment w:val="baseline"/>
        <w:rPr>
          <w:rFonts w:ascii="Arial" w:eastAsia="Times New Roman" w:hAnsi="Arial" w:cs="Arial"/>
          <w:color w:val="000000"/>
          <w:sz w:val="28"/>
          <w:szCs w:val="28"/>
        </w:rPr>
      </w:pPr>
      <w:r w:rsidRPr="006251EE">
        <w:rPr>
          <w:rFonts w:ascii="Arial" w:eastAsia="Times New Roman" w:hAnsi="Arial" w:cs="Arial"/>
          <w:color w:val="000000"/>
          <w:sz w:val="28"/>
          <w:szCs w:val="28"/>
        </w:rPr>
        <w:t>What growth has occurred for you in the particular competency?</w:t>
      </w:r>
    </w:p>
    <w:p w:rsidR="006251EE" w:rsidRPr="006251EE" w:rsidRDefault="006251EE" w:rsidP="006251EE">
      <w:pPr>
        <w:numPr>
          <w:ilvl w:val="0"/>
          <w:numId w:val="1"/>
        </w:numPr>
        <w:spacing w:after="0" w:line="240" w:lineRule="auto"/>
        <w:textAlignment w:val="baseline"/>
        <w:rPr>
          <w:rFonts w:ascii="Arial" w:eastAsia="Times New Roman" w:hAnsi="Arial" w:cs="Arial"/>
          <w:color w:val="000000"/>
          <w:sz w:val="28"/>
          <w:szCs w:val="28"/>
        </w:rPr>
      </w:pPr>
      <w:r w:rsidRPr="006251EE">
        <w:rPr>
          <w:rFonts w:ascii="Arial" w:eastAsia="Times New Roman" w:hAnsi="Arial" w:cs="Arial"/>
          <w:color w:val="000000"/>
          <w:sz w:val="28"/>
          <w:szCs w:val="28"/>
        </w:rPr>
        <w:t>What does this competency mean to you? Why did you choose it?</w:t>
      </w:r>
    </w:p>
    <w:p w:rsidR="006251EE" w:rsidRPr="006251EE" w:rsidRDefault="006251EE" w:rsidP="006251EE">
      <w:pPr>
        <w:numPr>
          <w:ilvl w:val="0"/>
          <w:numId w:val="1"/>
        </w:numPr>
        <w:spacing w:after="0" w:line="240" w:lineRule="auto"/>
        <w:textAlignment w:val="baseline"/>
        <w:rPr>
          <w:rFonts w:ascii="Arial" w:eastAsia="Times New Roman" w:hAnsi="Arial" w:cs="Arial"/>
          <w:color w:val="000000"/>
          <w:sz w:val="28"/>
          <w:szCs w:val="28"/>
        </w:rPr>
      </w:pPr>
      <w:r w:rsidRPr="006251EE">
        <w:rPr>
          <w:rFonts w:ascii="Arial" w:eastAsia="Times New Roman" w:hAnsi="Arial" w:cs="Arial"/>
          <w:color w:val="000000"/>
          <w:sz w:val="28"/>
          <w:szCs w:val="28"/>
        </w:rPr>
        <w:t>Is there a thread or theme that you can see in terms of your growth across the subjects?</w:t>
      </w:r>
    </w:p>
    <w:p w:rsidR="006251EE" w:rsidRPr="006251EE" w:rsidRDefault="006251EE" w:rsidP="006251EE">
      <w:pPr>
        <w:numPr>
          <w:ilvl w:val="0"/>
          <w:numId w:val="1"/>
        </w:numPr>
        <w:spacing w:after="0" w:line="240" w:lineRule="auto"/>
        <w:textAlignment w:val="baseline"/>
        <w:rPr>
          <w:rFonts w:ascii="Arial" w:eastAsia="Times New Roman" w:hAnsi="Arial" w:cs="Arial"/>
          <w:color w:val="000000"/>
          <w:sz w:val="28"/>
          <w:szCs w:val="28"/>
        </w:rPr>
      </w:pPr>
      <w:r w:rsidRPr="006251EE">
        <w:rPr>
          <w:rFonts w:ascii="Arial" w:eastAsia="Times New Roman" w:hAnsi="Arial" w:cs="Arial"/>
          <w:color w:val="000000"/>
          <w:sz w:val="28"/>
          <w:szCs w:val="28"/>
        </w:rPr>
        <w:t xml:space="preserve">How does developing the competency help you find success out of school? </w:t>
      </w:r>
    </w:p>
    <w:p w:rsidR="006251EE" w:rsidRPr="006251EE" w:rsidRDefault="006251EE" w:rsidP="006251EE">
      <w:pPr>
        <w:numPr>
          <w:ilvl w:val="0"/>
          <w:numId w:val="1"/>
        </w:numPr>
        <w:spacing w:before="100" w:beforeAutospacing="1" w:after="100" w:afterAutospacing="1" w:line="240" w:lineRule="auto"/>
        <w:textAlignment w:val="baseline"/>
        <w:rPr>
          <w:rFonts w:ascii="Arial" w:eastAsia="Times New Roman" w:hAnsi="Arial" w:cs="Arial"/>
          <w:color w:val="000000"/>
          <w:sz w:val="28"/>
          <w:szCs w:val="28"/>
        </w:rPr>
      </w:pPr>
      <w:r w:rsidRPr="006251EE">
        <w:rPr>
          <w:rFonts w:ascii="Arial" w:eastAsia="Times New Roman" w:hAnsi="Arial" w:cs="Arial"/>
          <w:color w:val="000000"/>
          <w:sz w:val="28"/>
          <w:szCs w:val="28"/>
        </w:rPr>
        <w:t xml:space="preserve">How will you carry on or build upon the development of this competency in the future? </w:t>
      </w:r>
    </w:p>
    <w:p w:rsidR="006251EE" w:rsidRPr="006251EE" w:rsidRDefault="006251EE" w:rsidP="006251EE">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sidRPr="006251EE">
        <w:rPr>
          <w:rFonts w:ascii="Comic Sans MS" w:hAnsi="Comic Sans MS"/>
          <w:b/>
          <w:sz w:val="24"/>
          <w:szCs w:val="24"/>
        </w:rPr>
        <w:lastRenderedPageBreak/>
        <w:t>Suggested Timeline</w:t>
      </w:r>
    </w:p>
    <w:p w:rsidR="006251EE" w:rsidRPr="00867807" w:rsidRDefault="006251EE" w:rsidP="000E2444">
      <w:pPr>
        <w:rPr>
          <w:rFonts w:ascii="Comic Sans MS" w:hAnsi="Comic Sans MS"/>
          <w:b/>
          <w:sz w:val="24"/>
          <w:szCs w:val="24"/>
        </w:rPr>
      </w:pPr>
      <w:r w:rsidRPr="00867807">
        <w:rPr>
          <w:rFonts w:ascii="Comic Sans MS" w:hAnsi="Comic Sans MS"/>
          <w:b/>
          <w:sz w:val="24"/>
          <w:szCs w:val="24"/>
        </w:rPr>
        <w:t>Wed. April 5, 2017</w:t>
      </w:r>
      <w:r w:rsidR="00C017D1">
        <w:rPr>
          <w:rFonts w:ascii="Comic Sans MS" w:hAnsi="Comic Sans MS"/>
          <w:b/>
          <w:sz w:val="24"/>
          <w:szCs w:val="24"/>
        </w:rPr>
        <w:t xml:space="preserve"> (grade 8 only)</w:t>
      </w:r>
    </w:p>
    <w:p w:rsidR="006251EE" w:rsidRDefault="006251EE" w:rsidP="00586E26">
      <w:pPr>
        <w:pStyle w:val="ListParagraph"/>
        <w:numPr>
          <w:ilvl w:val="0"/>
          <w:numId w:val="2"/>
        </w:numPr>
        <w:spacing w:after="0"/>
        <w:rPr>
          <w:rFonts w:ascii="Comic Sans MS" w:hAnsi="Comic Sans MS"/>
          <w:sz w:val="24"/>
          <w:szCs w:val="24"/>
        </w:rPr>
      </w:pPr>
      <w:r w:rsidRPr="006251EE">
        <w:rPr>
          <w:rFonts w:ascii="Comic Sans MS" w:hAnsi="Comic Sans MS"/>
          <w:sz w:val="24"/>
          <w:szCs w:val="24"/>
        </w:rPr>
        <w:t xml:space="preserve">Introduce </w:t>
      </w:r>
      <w:r>
        <w:rPr>
          <w:rFonts w:ascii="Comic Sans MS" w:hAnsi="Comic Sans MS"/>
          <w:sz w:val="24"/>
          <w:szCs w:val="24"/>
        </w:rPr>
        <w:t xml:space="preserve">core competencies </w:t>
      </w:r>
      <w:r w:rsidR="00586E26">
        <w:rPr>
          <w:rFonts w:ascii="Comic Sans MS" w:hAnsi="Comic Sans MS"/>
          <w:sz w:val="24"/>
          <w:szCs w:val="24"/>
        </w:rPr>
        <w:t xml:space="preserve">and expectations (Handout One: </w:t>
      </w:r>
      <w:r w:rsidR="00FD7ED7">
        <w:rPr>
          <w:rFonts w:ascii="Comic Sans MS" w:hAnsi="Comic Sans MS"/>
          <w:sz w:val="24"/>
          <w:szCs w:val="24"/>
        </w:rPr>
        <w:t xml:space="preserve">Core Competency </w:t>
      </w:r>
      <w:r w:rsidR="00586E26">
        <w:rPr>
          <w:rFonts w:ascii="Comic Sans MS" w:hAnsi="Comic Sans MS"/>
          <w:sz w:val="24"/>
          <w:szCs w:val="24"/>
        </w:rPr>
        <w:t>Overview)</w:t>
      </w:r>
    </w:p>
    <w:p w:rsidR="006251EE" w:rsidRDefault="00586E26" w:rsidP="00586E26">
      <w:pPr>
        <w:pStyle w:val="ListParagraph"/>
        <w:numPr>
          <w:ilvl w:val="0"/>
          <w:numId w:val="2"/>
        </w:numPr>
        <w:spacing w:after="0"/>
        <w:rPr>
          <w:rFonts w:ascii="Comic Sans MS" w:hAnsi="Comic Sans MS"/>
          <w:sz w:val="24"/>
          <w:szCs w:val="24"/>
        </w:rPr>
      </w:pPr>
      <w:r>
        <w:rPr>
          <w:rFonts w:ascii="Comic Sans MS" w:hAnsi="Comic Sans MS"/>
          <w:sz w:val="24"/>
          <w:szCs w:val="24"/>
        </w:rPr>
        <w:t>Ask students to decide which core competency they would like to prepare</w:t>
      </w:r>
    </w:p>
    <w:p w:rsidR="00586E26" w:rsidRDefault="00586E26" w:rsidP="00586E26">
      <w:pPr>
        <w:pStyle w:val="ListParagraph"/>
        <w:numPr>
          <w:ilvl w:val="0"/>
          <w:numId w:val="2"/>
        </w:numPr>
        <w:spacing w:after="0"/>
        <w:rPr>
          <w:rFonts w:ascii="Comic Sans MS" w:hAnsi="Comic Sans MS"/>
          <w:sz w:val="24"/>
          <w:szCs w:val="24"/>
        </w:rPr>
      </w:pPr>
      <w:r>
        <w:rPr>
          <w:rFonts w:ascii="Comic Sans MS" w:hAnsi="Comic Sans MS"/>
          <w:sz w:val="24"/>
          <w:szCs w:val="24"/>
        </w:rPr>
        <w:t xml:space="preserve">Hand student </w:t>
      </w:r>
      <w:proofErr w:type="spellStart"/>
      <w:r>
        <w:rPr>
          <w:rFonts w:ascii="Comic Sans MS" w:hAnsi="Comic Sans MS"/>
          <w:sz w:val="24"/>
          <w:szCs w:val="24"/>
        </w:rPr>
        <w:t>sign up</w:t>
      </w:r>
      <w:proofErr w:type="spellEnd"/>
      <w:r>
        <w:rPr>
          <w:rFonts w:ascii="Comic Sans MS" w:hAnsi="Comic Sans MS"/>
          <w:sz w:val="24"/>
          <w:szCs w:val="24"/>
        </w:rPr>
        <w:t xml:space="preserve"> sheets into Mr. Rockwell</w:t>
      </w:r>
      <w:r w:rsidR="00FD7ED7">
        <w:rPr>
          <w:rFonts w:ascii="Comic Sans MS" w:hAnsi="Comic Sans MS"/>
          <w:sz w:val="24"/>
          <w:szCs w:val="24"/>
        </w:rPr>
        <w:t xml:space="preserve"> or</w:t>
      </w:r>
      <w:r>
        <w:rPr>
          <w:rFonts w:ascii="Comic Sans MS" w:hAnsi="Comic Sans MS"/>
          <w:sz w:val="24"/>
          <w:szCs w:val="24"/>
        </w:rPr>
        <w:t xml:space="preserve"> Ms. Byrne</w:t>
      </w:r>
    </w:p>
    <w:p w:rsidR="00586E26" w:rsidRDefault="00586E26" w:rsidP="00586E26">
      <w:pPr>
        <w:pStyle w:val="ListParagraph"/>
        <w:numPr>
          <w:ilvl w:val="0"/>
          <w:numId w:val="2"/>
        </w:numPr>
        <w:spacing w:after="0"/>
        <w:rPr>
          <w:rFonts w:ascii="Comic Sans MS" w:hAnsi="Comic Sans MS"/>
          <w:sz w:val="24"/>
          <w:szCs w:val="24"/>
        </w:rPr>
      </w:pPr>
      <w:r>
        <w:rPr>
          <w:rFonts w:ascii="Comic Sans MS" w:hAnsi="Comic Sans MS"/>
          <w:sz w:val="24"/>
          <w:szCs w:val="24"/>
        </w:rPr>
        <w:t>Ask students to bring evidence, projects, or other evidence to work on next week</w:t>
      </w:r>
    </w:p>
    <w:p w:rsidR="00586E26" w:rsidRDefault="00586E26" w:rsidP="00586E26">
      <w:pPr>
        <w:pStyle w:val="ListParagraph"/>
        <w:spacing w:after="0"/>
        <w:rPr>
          <w:rFonts w:ascii="Comic Sans MS" w:hAnsi="Comic Sans MS"/>
          <w:sz w:val="24"/>
          <w:szCs w:val="24"/>
        </w:rPr>
      </w:pPr>
    </w:p>
    <w:p w:rsidR="006251EE" w:rsidRPr="00C017D1" w:rsidRDefault="00C017D1" w:rsidP="006251EE">
      <w:pPr>
        <w:rPr>
          <w:rFonts w:ascii="Comic Sans MS" w:hAnsi="Comic Sans MS"/>
          <w:b/>
        </w:rPr>
      </w:pPr>
      <w:r>
        <w:rPr>
          <w:rFonts w:ascii="Comic Sans MS" w:hAnsi="Comic Sans MS"/>
          <w:b/>
          <w:sz w:val="24"/>
          <w:szCs w:val="24"/>
        </w:rPr>
        <w:t xml:space="preserve">Wed. </w:t>
      </w:r>
      <w:r w:rsidR="006251EE" w:rsidRPr="00867807">
        <w:rPr>
          <w:rFonts w:ascii="Comic Sans MS" w:hAnsi="Comic Sans MS"/>
          <w:b/>
          <w:sz w:val="24"/>
          <w:szCs w:val="24"/>
        </w:rPr>
        <w:t>April 12, 2017</w:t>
      </w:r>
      <w:r>
        <w:rPr>
          <w:rFonts w:ascii="Comic Sans MS" w:hAnsi="Comic Sans MS"/>
          <w:b/>
          <w:sz w:val="24"/>
          <w:szCs w:val="24"/>
        </w:rPr>
        <w:t xml:space="preserve"> </w:t>
      </w:r>
      <w:r w:rsidRPr="00C017D1">
        <w:rPr>
          <w:rFonts w:ascii="Comic Sans MS" w:hAnsi="Comic Sans MS"/>
          <w:b/>
        </w:rPr>
        <w:t>(grade 9s tutor leaders, please combine April 5</w:t>
      </w:r>
      <w:r w:rsidRPr="00C017D1">
        <w:rPr>
          <w:rFonts w:ascii="Comic Sans MS" w:hAnsi="Comic Sans MS"/>
          <w:b/>
          <w:vertAlign w:val="superscript"/>
        </w:rPr>
        <w:t>th</w:t>
      </w:r>
      <w:r w:rsidRPr="00C017D1">
        <w:rPr>
          <w:rFonts w:ascii="Comic Sans MS" w:hAnsi="Comic Sans MS"/>
          <w:b/>
        </w:rPr>
        <w:t xml:space="preserve"> and April 12</w:t>
      </w:r>
      <w:r w:rsidRPr="00C017D1">
        <w:rPr>
          <w:rFonts w:ascii="Comic Sans MS" w:hAnsi="Comic Sans MS"/>
          <w:b/>
          <w:vertAlign w:val="superscript"/>
        </w:rPr>
        <w:t>th</w:t>
      </w:r>
      <w:r w:rsidRPr="00C017D1">
        <w:rPr>
          <w:rFonts w:ascii="Comic Sans MS" w:hAnsi="Comic Sans MS"/>
          <w:b/>
        </w:rPr>
        <w:t xml:space="preserve"> lessons together due to presentation)</w:t>
      </w:r>
    </w:p>
    <w:p w:rsidR="009C5CA8" w:rsidRDefault="009C5CA8" w:rsidP="009C5CA8">
      <w:pPr>
        <w:pStyle w:val="ListParagraph"/>
        <w:numPr>
          <w:ilvl w:val="0"/>
          <w:numId w:val="3"/>
        </w:numPr>
        <w:spacing w:after="0"/>
        <w:rPr>
          <w:rFonts w:ascii="Comic Sans MS" w:hAnsi="Comic Sans MS"/>
          <w:sz w:val="24"/>
          <w:szCs w:val="24"/>
        </w:rPr>
      </w:pPr>
      <w:r>
        <w:rPr>
          <w:rFonts w:ascii="Comic Sans MS" w:hAnsi="Comic Sans MS"/>
          <w:sz w:val="24"/>
          <w:szCs w:val="24"/>
        </w:rPr>
        <w:t>Sign students up on computer as they want (individuals, pairs, group of 3) for their interview</w:t>
      </w:r>
    </w:p>
    <w:p w:rsidR="00586E26" w:rsidRDefault="00586E26" w:rsidP="00586E26">
      <w:pPr>
        <w:pStyle w:val="ListParagraph"/>
        <w:numPr>
          <w:ilvl w:val="0"/>
          <w:numId w:val="3"/>
        </w:numPr>
        <w:rPr>
          <w:rFonts w:ascii="Comic Sans MS" w:hAnsi="Comic Sans MS"/>
          <w:sz w:val="24"/>
          <w:szCs w:val="24"/>
        </w:rPr>
      </w:pPr>
      <w:r>
        <w:rPr>
          <w:rFonts w:ascii="Comic Sans MS" w:hAnsi="Comic Sans MS"/>
          <w:sz w:val="24"/>
          <w:szCs w:val="24"/>
        </w:rPr>
        <w:t>Review core competencies and hand out preparation sheets (Handout Two: I Can Statements)</w:t>
      </w:r>
    </w:p>
    <w:p w:rsidR="00586E26" w:rsidRPr="00586E26" w:rsidRDefault="00586E26" w:rsidP="00586E26">
      <w:pPr>
        <w:pStyle w:val="ListParagraph"/>
        <w:numPr>
          <w:ilvl w:val="0"/>
          <w:numId w:val="3"/>
        </w:numPr>
        <w:rPr>
          <w:rFonts w:ascii="Comic Sans MS" w:hAnsi="Comic Sans MS"/>
          <w:sz w:val="24"/>
          <w:szCs w:val="24"/>
        </w:rPr>
      </w:pPr>
      <w:r>
        <w:rPr>
          <w:rFonts w:ascii="Comic Sans MS" w:hAnsi="Comic Sans MS"/>
          <w:sz w:val="24"/>
          <w:szCs w:val="24"/>
        </w:rPr>
        <w:t>Ask students to work on their core competency evidence and I Can Statements by themselves</w:t>
      </w:r>
    </w:p>
    <w:p w:rsidR="006251EE" w:rsidRPr="00867807" w:rsidRDefault="006251EE" w:rsidP="006251EE">
      <w:pPr>
        <w:rPr>
          <w:rFonts w:ascii="Comic Sans MS" w:hAnsi="Comic Sans MS"/>
          <w:b/>
          <w:sz w:val="24"/>
          <w:szCs w:val="24"/>
        </w:rPr>
      </w:pPr>
      <w:r w:rsidRPr="00867807">
        <w:rPr>
          <w:rFonts w:ascii="Comic Sans MS" w:hAnsi="Comic Sans MS"/>
          <w:b/>
          <w:sz w:val="24"/>
          <w:szCs w:val="24"/>
        </w:rPr>
        <w:t>Wed. April 19, 2017</w:t>
      </w:r>
    </w:p>
    <w:p w:rsidR="00586E26" w:rsidRDefault="00586E26" w:rsidP="00586E26">
      <w:pPr>
        <w:pStyle w:val="ListParagraph"/>
        <w:numPr>
          <w:ilvl w:val="0"/>
          <w:numId w:val="4"/>
        </w:numPr>
        <w:rPr>
          <w:rFonts w:ascii="Comic Sans MS" w:hAnsi="Comic Sans MS"/>
          <w:sz w:val="24"/>
          <w:szCs w:val="24"/>
        </w:rPr>
      </w:pPr>
      <w:r>
        <w:rPr>
          <w:rFonts w:ascii="Comic Sans MS" w:hAnsi="Comic Sans MS"/>
          <w:sz w:val="24"/>
          <w:szCs w:val="24"/>
        </w:rPr>
        <w:t>Ask students to get into their pairs or groups of three, or w</w:t>
      </w:r>
      <w:r w:rsidR="00FD7ED7">
        <w:rPr>
          <w:rFonts w:ascii="Comic Sans MS" w:hAnsi="Comic Sans MS"/>
          <w:sz w:val="24"/>
          <w:szCs w:val="24"/>
        </w:rPr>
        <w:t>ork individually if they choose</w:t>
      </w:r>
    </w:p>
    <w:p w:rsidR="00586E26" w:rsidRDefault="00586E26" w:rsidP="00586E26">
      <w:pPr>
        <w:pStyle w:val="ListParagraph"/>
        <w:numPr>
          <w:ilvl w:val="0"/>
          <w:numId w:val="4"/>
        </w:numPr>
        <w:rPr>
          <w:rFonts w:ascii="Comic Sans MS" w:hAnsi="Comic Sans MS"/>
          <w:sz w:val="24"/>
          <w:szCs w:val="24"/>
        </w:rPr>
      </w:pPr>
      <w:r>
        <w:rPr>
          <w:rFonts w:ascii="Comic Sans MS" w:hAnsi="Comic Sans MS"/>
          <w:sz w:val="24"/>
          <w:szCs w:val="24"/>
        </w:rPr>
        <w:t xml:space="preserve">Talk about </w:t>
      </w:r>
      <w:r w:rsidR="00811999">
        <w:rPr>
          <w:rFonts w:ascii="Comic Sans MS" w:hAnsi="Comic Sans MS"/>
          <w:sz w:val="24"/>
          <w:szCs w:val="24"/>
        </w:rPr>
        <w:t>what a good interview might look like, sound like (Handout Three: Preparing for the Interview)</w:t>
      </w:r>
    </w:p>
    <w:p w:rsidR="00811999" w:rsidRPr="00586E26" w:rsidRDefault="00811999" w:rsidP="00586E26">
      <w:pPr>
        <w:pStyle w:val="ListParagraph"/>
        <w:numPr>
          <w:ilvl w:val="0"/>
          <w:numId w:val="4"/>
        </w:numPr>
        <w:rPr>
          <w:rFonts w:ascii="Comic Sans MS" w:hAnsi="Comic Sans MS"/>
          <w:sz w:val="24"/>
          <w:szCs w:val="24"/>
        </w:rPr>
      </w:pPr>
      <w:r>
        <w:rPr>
          <w:rFonts w:ascii="Comic Sans MS" w:hAnsi="Comic Sans MS"/>
          <w:sz w:val="24"/>
          <w:szCs w:val="24"/>
        </w:rPr>
        <w:t>Give students time to practice their interview with each other</w:t>
      </w:r>
    </w:p>
    <w:p w:rsidR="006251EE" w:rsidRPr="00867807" w:rsidRDefault="006251EE" w:rsidP="006251EE">
      <w:pPr>
        <w:rPr>
          <w:rFonts w:ascii="Comic Sans MS" w:hAnsi="Comic Sans MS"/>
          <w:b/>
          <w:sz w:val="24"/>
          <w:szCs w:val="24"/>
        </w:rPr>
      </w:pPr>
      <w:r w:rsidRPr="00867807">
        <w:rPr>
          <w:rFonts w:ascii="Comic Sans MS" w:hAnsi="Comic Sans MS"/>
          <w:b/>
          <w:sz w:val="24"/>
          <w:szCs w:val="24"/>
        </w:rPr>
        <w:t>Wed. April 26, 2017</w:t>
      </w:r>
    </w:p>
    <w:p w:rsidR="006251EE" w:rsidRDefault="00811999" w:rsidP="00811999">
      <w:pPr>
        <w:pStyle w:val="ListParagraph"/>
        <w:numPr>
          <w:ilvl w:val="0"/>
          <w:numId w:val="5"/>
        </w:numPr>
        <w:rPr>
          <w:rFonts w:ascii="Comic Sans MS" w:hAnsi="Comic Sans MS"/>
          <w:sz w:val="24"/>
          <w:szCs w:val="24"/>
        </w:rPr>
      </w:pPr>
      <w:r>
        <w:rPr>
          <w:rFonts w:ascii="Comic Sans MS" w:hAnsi="Comic Sans MS"/>
          <w:sz w:val="24"/>
          <w:szCs w:val="24"/>
        </w:rPr>
        <w:t>Last day to prepare; add evidence; complete mock interviews</w:t>
      </w:r>
    </w:p>
    <w:p w:rsidR="00811999" w:rsidRDefault="00811999" w:rsidP="00811999">
      <w:pPr>
        <w:pStyle w:val="ListParagraph"/>
        <w:numPr>
          <w:ilvl w:val="0"/>
          <w:numId w:val="5"/>
        </w:numPr>
        <w:rPr>
          <w:rFonts w:ascii="Comic Sans MS" w:hAnsi="Comic Sans MS"/>
          <w:sz w:val="24"/>
          <w:szCs w:val="24"/>
        </w:rPr>
      </w:pPr>
      <w:r>
        <w:rPr>
          <w:rFonts w:ascii="Comic Sans MS" w:hAnsi="Comic Sans MS"/>
          <w:sz w:val="24"/>
          <w:szCs w:val="24"/>
        </w:rPr>
        <w:t>Hand out tutorial times and room numbers</w:t>
      </w:r>
    </w:p>
    <w:p w:rsidR="00811999" w:rsidRDefault="00811999" w:rsidP="00811999">
      <w:pPr>
        <w:pStyle w:val="ListParagraph"/>
        <w:numPr>
          <w:ilvl w:val="0"/>
          <w:numId w:val="5"/>
        </w:numPr>
        <w:rPr>
          <w:rFonts w:ascii="Comic Sans MS" w:hAnsi="Comic Sans MS"/>
          <w:sz w:val="24"/>
          <w:szCs w:val="24"/>
        </w:rPr>
      </w:pPr>
      <w:r>
        <w:rPr>
          <w:rFonts w:ascii="Comic Sans MS" w:hAnsi="Comic Sans MS"/>
          <w:sz w:val="24"/>
          <w:szCs w:val="24"/>
        </w:rPr>
        <w:t>Last day of tutorial celebrations</w:t>
      </w:r>
    </w:p>
    <w:p w:rsidR="00C12D8A" w:rsidRDefault="00FD7ED7" w:rsidP="00FD7ED7">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FD7ED7">
        <w:rPr>
          <w:rFonts w:ascii="Comic Sans MS" w:hAnsi="Comic Sans MS"/>
          <w:b/>
          <w:sz w:val="24"/>
          <w:szCs w:val="24"/>
        </w:rPr>
        <w:t>Please let students know that they can talk with Ms. Carr (office), Mr. Rockwell (Room 31) or Ms. Byrne (Room 202) at any time if they have a question about the process or expectations.</w:t>
      </w:r>
    </w:p>
    <w:p w:rsidR="00C12D8A" w:rsidRDefault="009C5CA8" w:rsidP="00C12D8A">
      <w:pPr>
        <w:tabs>
          <w:tab w:val="left" w:pos="7860"/>
        </w:tabs>
        <w:rPr>
          <w:rFonts w:ascii="Comic Sans MS" w:hAnsi="Comic Sans MS"/>
          <w:sz w:val="24"/>
          <w:szCs w:val="24"/>
        </w:rPr>
      </w:pPr>
      <w:r>
        <w:rPr>
          <w:rFonts w:ascii="Comic Sans MS" w:hAnsi="Comic Sans MS"/>
          <w:sz w:val="24"/>
          <w:szCs w:val="24"/>
        </w:rPr>
        <w:lastRenderedPageBreak/>
        <w:t xml:space="preserve">LIZ: </w:t>
      </w:r>
      <w:r w:rsidR="00C12D8A">
        <w:rPr>
          <w:rFonts w:ascii="Comic Sans MS" w:hAnsi="Comic Sans MS"/>
          <w:sz w:val="24"/>
          <w:szCs w:val="24"/>
        </w:rPr>
        <w:t>Supplies Required</w:t>
      </w:r>
      <w:r>
        <w:rPr>
          <w:rFonts w:ascii="Comic Sans MS" w:hAnsi="Comic Sans MS"/>
          <w:sz w:val="24"/>
          <w:szCs w:val="24"/>
        </w:rPr>
        <w:t xml:space="preserve"> for Workshop</w:t>
      </w:r>
    </w:p>
    <w:p w:rsidR="00C12D8A" w:rsidRDefault="00C12D8A" w:rsidP="00891B68">
      <w:pPr>
        <w:tabs>
          <w:tab w:val="left" w:pos="7860"/>
        </w:tabs>
        <w:spacing w:after="0"/>
        <w:rPr>
          <w:rFonts w:ascii="Comic Sans MS" w:hAnsi="Comic Sans MS"/>
          <w:sz w:val="24"/>
          <w:szCs w:val="24"/>
        </w:rPr>
      </w:pPr>
      <w:proofErr w:type="spellStart"/>
      <w:r>
        <w:rPr>
          <w:rFonts w:ascii="Comic Sans MS" w:hAnsi="Comic Sans MS"/>
          <w:sz w:val="24"/>
          <w:szCs w:val="24"/>
        </w:rPr>
        <w:t>Stickies</w:t>
      </w:r>
      <w:proofErr w:type="spellEnd"/>
    </w:p>
    <w:p w:rsidR="00C12D8A" w:rsidRDefault="00C12D8A" w:rsidP="00891B68">
      <w:pPr>
        <w:tabs>
          <w:tab w:val="left" w:pos="7860"/>
        </w:tabs>
        <w:spacing w:after="0"/>
        <w:rPr>
          <w:rFonts w:ascii="Comic Sans MS" w:hAnsi="Comic Sans MS"/>
          <w:sz w:val="24"/>
          <w:szCs w:val="24"/>
        </w:rPr>
      </w:pPr>
      <w:r>
        <w:rPr>
          <w:rFonts w:ascii="Comic Sans MS" w:hAnsi="Comic Sans MS"/>
          <w:sz w:val="24"/>
          <w:szCs w:val="24"/>
        </w:rPr>
        <w:t>Highlighters</w:t>
      </w:r>
    </w:p>
    <w:p w:rsidR="00C12D8A" w:rsidRDefault="00C12D8A" w:rsidP="00891B68">
      <w:pPr>
        <w:tabs>
          <w:tab w:val="left" w:pos="7860"/>
        </w:tabs>
        <w:spacing w:after="0"/>
        <w:rPr>
          <w:rFonts w:ascii="Comic Sans MS" w:hAnsi="Comic Sans MS"/>
          <w:sz w:val="24"/>
          <w:szCs w:val="24"/>
        </w:rPr>
      </w:pPr>
      <w:r>
        <w:rPr>
          <w:rFonts w:ascii="Comic Sans MS" w:hAnsi="Comic Sans MS"/>
          <w:sz w:val="24"/>
          <w:szCs w:val="24"/>
        </w:rPr>
        <w:t>Chart paper</w:t>
      </w:r>
    </w:p>
    <w:p w:rsidR="00C12D8A" w:rsidRDefault="00C12D8A" w:rsidP="00891B68">
      <w:pPr>
        <w:tabs>
          <w:tab w:val="left" w:pos="7860"/>
        </w:tabs>
        <w:spacing w:after="0"/>
        <w:rPr>
          <w:rFonts w:ascii="Comic Sans MS" w:hAnsi="Comic Sans MS"/>
          <w:sz w:val="24"/>
          <w:szCs w:val="24"/>
        </w:rPr>
      </w:pPr>
      <w:r>
        <w:rPr>
          <w:rFonts w:ascii="Comic Sans MS" w:hAnsi="Comic Sans MS"/>
          <w:sz w:val="24"/>
          <w:szCs w:val="24"/>
        </w:rPr>
        <w:t xml:space="preserve">Fidgets </w:t>
      </w:r>
    </w:p>
    <w:p w:rsidR="00C12D8A" w:rsidRDefault="00C12D8A" w:rsidP="00891B68">
      <w:pPr>
        <w:tabs>
          <w:tab w:val="left" w:pos="7860"/>
        </w:tabs>
        <w:spacing w:after="0"/>
        <w:rPr>
          <w:rFonts w:ascii="Comic Sans MS" w:hAnsi="Comic Sans MS"/>
          <w:sz w:val="24"/>
          <w:szCs w:val="24"/>
        </w:rPr>
      </w:pPr>
      <w:r>
        <w:rPr>
          <w:rFonts w:ascii="Comic Sans MS" w:hAnsi="Comic Sans MS"/>
          <w:sz w:val="24"/>
          <w:szCs w:val="24"/>
        </w:rPr>
        <w:t>Markers</w:t>
      </w:r>
    </w:p>
    <w:p w:rsidR="00C12D8A" w:rsidRDefault="00C12D8A" w:rsidP="00891B68">
      <w:pPr>
        <w:tabs>
          <w:tab w:val="left" w:pos="7860"/>
        </w:tabs>
        <w:spacing w:after="0"/>
        <w:rPr>
          <w:rFonts w:ascii="Comic Sans MS" w:hAnsi="Comic Sans MS"/>
          <w:sz w:val="24"/>
          <w:szCs w:val="24"/>
        </w:rPr>
      </w:pPr>
      <w:r>
        <w:rPr>
          <w:rFonts w:ascii="Comic Sans MS" w:hAnsi="Comic Sans MS"/>
          <w:sz w:val="24"/>
          <w:szCs w:val="24"/>
        </w:rPr>
        <w:t>Paper</w:t>
      </w:r>
    </w:p>
    <w:p w:rsidR="00C12D8A" w:rsidRDefault="00C12D8A" w:rsidP="00891B68">
      <w:pPr>
        <w:tabs>
          <w:tab w:val="left" w:pos="7860"/>
        </w:tabs>
        <w:spacing w:after="0"/>
        <w:rPr>
          <w:rFonts w:ascii="Comic Sans MS" w:hAnsi="Comic Sans MS"/>
          <w:sz w:val="24"/>
          <w:szCs w:val="24"/>
        </w:rPr>
      </w:pPr>
      <w:r>
        <w:rPr>
          <w:rFonts w:ascii="Comic Sans MS" w:hAnsi="Comic Sans MS"/>
          <w:sz w:val="24"/>
          <w:szCs w:val="24"/>
        </w:rPr>
        <w:t>Photocopies</w:t>
      </w:r>
    </w:p>
    <w:p w:rsidR="00386E28" w:rsidRDefault="00386E28" w:rsidP="00891B68">
      <w:pPr>
        <w:tabs>
          <w:tab w:val="left" w:pos="7860"/>
        </w:tabs>
        <w:spacing w:after="0"/>
        <w:rPr>
          <w:rFonts w:ascii="Comic Sans MS" w:hAnsi="Comic Sans MS"/>
          <w:sz w:val="24"/>
          <w:szCs w:val="24"/>
        </w:rPr>
      </w:pPr>
      <w:r>
        <w:rPr>
          <w:rFonts w:ascii="Comic Sans MS" w:hAnsi="Comic Sans MS"/>
          <w:sz w:val="24"/>
          <w:szCs w:val="24"/>
        </w:rPr>
        <w:t>Snacks</w:t>
      </w:r>
    </w:p>
    <w:p w:rsidR="009C5CA8" w:rsidRDefault="009C5CA8" w:rsidP="00891B68">
      <w:pPr>
        <w:tabs>
          <w:tab w:val="left" w:pos="7860"/>
        </w:tabs>
        <w:spacing w:after="0"/>
        <w:rPr>
          <w:rFonts w:ascii="Comic Sans MS" w:hAnsi="Comic Sans MS"/>
          <w:sz w:val="24"/>
          <w:szCs w:val="24"/>
        </w:rPr>
      </w:pPr>
    </w:p>
    <w:p w:rsidR="009C5CA8" w:rsidRDefault="009C5CA8" w:rsidP="00891B68">
      <w:pPr>
        <w:tabs>
          <w:tab w:val="left" w:pos="7860"/>
        </w:tabs>
        <w:spacing w:after="0"/>
        <w:rPr>
          <w:rFonts w:ascii="Comic Sans MS" w:hAnsi="Comic Sans MS"/>
          <w:sz w:val="24"/>
          <w:szCs w:val="24"/>
        </w:rPr>
      </w:pPr>
      <w:r>
        <w:rPr>
          <w:rFonts w:ascii="Comic Sans MS" w:hAnsi="Comic Sans MS"/>
          <w:sz w:val="24"/>
          <w:szCs w:val="24"/>
        </w:rPr>
        <w:t>KENT: Grade 8/9 Handouts and Package</w:t>
      </w:r>
    </w:p>
    <w:p w:rsidR="009C5CA8" w:rsidRDefault="009C5CA8" w:rsidP="00891B68">
      <w:pPr>
        <w:tabs>
          <w:tab w:val="left" w:pos="7860"/>
        </w:tabs>
        <w:spacing w:after="0"/>
        <w:rPr>
          <w:rFonts w:ascii="Comic Sans MS" w:hAnsi="Comic Sans MS"/>
          <w:sz w:val="24"/>
          <w:szCs w:val="24"/>
        </w:rPr>
      </w:pPr>
    </w:p>
    <w:p w:rsidR="009C5CA8" w:rsidRDefault="009C5CA8" w:rsidP="00891B68">
      <w:pPr>
        <w:tabs>
          <w:tab w:val="left" w:pos="7860"/>
        </w:tabs>
        <w:spacing w:after="0"/>
        <w:rPr>
          <w:rFonts w:ascii="Comic Sans MS" w:hAnsi="Comic Sans MS"/>
          <w:sz w:val="24"/>
          <w:szCs w:val="24"/>
        </w:rPr>
      </w:pPr>
      <w:r>
        <w:rPr>
          <w:rFonts w:ascii="Comic Sans MS" w:hAnsi="Comic Sans MS"/>
          <w:sz w:val="24"/>
          <w:szCs w:val="24"/>
        </w:rPr>
        <w:t>Google Docs Sign up for Week 2</w:t>
      </w:r>
    </w:p>
    <w:p w:rsidR="009C5CA8" w:rsidRDefault="009C5CA8" w:rsidP="00891B68">
      <w:pPr>
        <w:tabs>
          <w:tab w:val="left" w:pos="7860"/>
        </w:tabs>
        <w:spacing w:after="0"/>
        <w:rPr>
          <w:rFonts w:ascii="Comic Sans MS" w:hAnsi="Comic Sans MS"/>
          <w:sz w:val="24"/>
          <w:szCs w:val="24"/>
        </w:rPr>
      </w:pPr>
      <w:r>
        <w:rPr>
          <w:rFonts w:ascii="Comic Sans MS" w:hAnsi="Comic Sans MS"/>
          <w:sz w:val="24"/>
          <w:szCs w:val="24"/>
        </w:rPr>
        <w:t>Photocopies of Packages</w:t>
      </w:r>
      <w:bookmarkStart w:id="0" w:name="_GoBack"/>
      <w:bookmarkEnd w:id="0"/>
    </w:p>
    <w:p w:rsidR="009C5CA8" w:rsidRDefault="009C5CA8" w:rsidP="00891B68">
      <w:pPr>
        <w:tabs>
          <w:tab w:val="left" w:pos="7860"/>
        </w:tabs>
        <w:spacing w:after="0"/>
        <w:rPr>
          <w:rFonts w:ascii="Comic Sans MS" w:hAnsi="Comic Sans MS"/>
          <w:sz w:val="24"/>
          <w:szCs w:val="24"/>
        </w:rPr>
      </w:pPr>
      <w:r>
        <w:rPr>
          <w:rFonts w:ascii="Comic Sans MS" w:hAnsi="Comic Sans MS"/>
          <w:sz w:val="24"/>
          <w:szCs w:val="24"/>
        </w:rPr>
        <w:t>Teacher List for Interviews</w:t>
      </w:r>
    </w:p>
    <w:p w:rsidR="009C5CA8" w:rsidRDefault="009C5CA8" w:rsidP="00891B68">
      <w:pPr>
        <w:tabs>
          <w:tab w:val="left" w:pos="7860"/>
        </w:tabs>
        <w:spacing w:after="0"/>
        <w:rPr>
          <w:rFonts w:ascii="Comic Sans MS" w:hAnsi="Comic Sans MS"/>
          <w:sz w:val="24"/>
          <w:szCs w:val="24"/>
        </w:rPr>
      </w:pPr>
    </w:p>
    <w:p w:rsidR="00C12D8A" w:rsidRPr="00C12D8A" w:rsidRDefault="00C12D8A" w:rsidP="00C12D8A">
      <w:pPr>
        <w:tabs>
          <w:tab w:val="left" w:pos="7860"/>
        </w:tabs>
        <w:rPr>
          <w:rFonts w:ascii="Comic Sans MS" w:hAnsi="Comic Sans MS"/>
          <w:sz w:val="24"/>
          <w:szCs w:val="24"/>
        </w:rPr>
      </w:pPr>
    </w:p>
    <w:sectPr w:rsidR="00C12D8A" w:rsidRPr="00C12D8A" w:rsidSect="003C5298">
      <w:head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50" w:rsidRDefault="000F3E50" w:rsidP="000E2444">
      <w:pPr>
        <w:spacing w:after="0" w:line="240" w:lineRule="auto"/>
      </w:pPr>
      <w:r>
        <w:separator/>
      </w:r>
    </w:p>
  </w:endnote>
  <w:endnote w:type="continuationSeparator" w:id="0">
    <w:p w:rsidR="000F3E50" w:rsidRDefault="000F3E50" w:rsidP="000E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50" w:rsidRDefault="000F3E50" w:rsidP="000E2444">
      <w:pPr>
        <w:spacing w:after="0" w:line="240" w:lineRule="auto"/>
      </w:pPr>
      <w:r>
        <w:separator/>
      </w:r>
    </w:p>
  </w:footnote>
  <w:footnote w:type="continuationSeparator" w:id="0">
    <w:p w:rsidR="000F3E50" w:rsidRDefault="000F3E50" w:rsidP="000E2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44" w:rsidRDefault="003C5298" w:rsidP="000E2444">
    <w:pPr>
      <w:pStyle w:val="Header"/>
      <w:jc w:val="right"/>
    </w:pPr>
    <w:r>
      <w:t>Rockwell and</w:t>
    </w:r>
    <w:r w:rsidR="000E2444">
      <w:t xml:space="preserve"> Byrne</w:t>
    </w:r>
  </w:p>
  <w:p w:rsidR="000E2444" w:rsidRDefault="000E2444" w:rsidP="000E2444">
    <w:pPr>
      <w:pStyle w:val="Header"/>
      <w:pBdr>
        <w:bottom w:val="single" w:sz="4" w:space="1" w:color="auto"/>
      </w:pBdr>
      <w:jc w:val="right"/>
    </w:pP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E4B"/>
    <w:multiLevelType w:val="hybridMultilevel"/>
    <w:tmpl w:val="6F96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44347"/>
    <w:multiLevelType w:val="multilevel"/>
    <w:tmpl w:val="8B00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62B22"/>
    <w:multiLevelType w:val="multilevel"/>
    <w:tmpl w:val="D2EE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B670D"/>
    <w:multiLevelType w:val="hybridMultilevel"/>
    <w:tmpl w:val="1766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C5890"/>
    <w:multiLevelType w:val="multilevel"/>
    <w:tmpl w:val="AD04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66C00"/>
    <w:multiLevelType w:val="hybridMultilevel"/>
    <w:tmpl w:val="11146B84"/>
    <w:lvl w:ilvl="0" w:tplc="484CECA8">
      <w:start w:val="1"/>
      <w:numFmt w:val="bullet"/>
      <w:lvlText w:val="-"/>
      <w:lvlJc w:val="left"/>
      <w:pPr>
        <w:tabs>
          <w:tab w:val="num" w:pos="720"/>
        </w:tabs>
        <w:ind w:left="720" w:hanging="360"/>
      </w:pPr>
      <w:rPr>
        <w:rFonts w:ascii="Times New Roman" w:hAnsi="Times New Roman" w:hint="default"/>
      </w:rPr>
    </w:lvl>
    <w:lvl w:ilvl="1" w:tplc="6E74F09A">
      <w:start w:val="1"/>
      <w:numFmt w:val="bullet"/>
      <w:lvlText w:val="-"/>
      <w:lvlJc w:val="left"/>
      <w:pPr>
        <w:tabs>
          <w:tab w:val="num" w:pos="1440"/>
        </w:tabs>
        <w:ind w:left="1440" w:hanging="360"/>
      </w:pPr>
      <w:rPr>
        <w:rFonts w:ascii="Times New Roman" w:hAnsi="Times New Roman" w:hint="default"/>
      </w:rPr>
    </w:lvl>
    <w:lvl w:ilvl="2" w:tplc="D988C752" w:tentative="1">
      <w:start w:val="1"/>
      <w:numFmt w:val="bullet"/>
      <w:lvlText w:val="-"/>
      <w:lvlJc w:val="left"/>
      <w:pPr>
        <w:tabs>
          <w:tab w:val="num" w:pos="2160"/>
        </w:tabs>
        <w:ind w:left="2160" w:hanging="360"/>
      </w:pPr>
      <w:rPr>
        <w:rFonts w:ascii="Times New Roman" w:hAnsi="Times New Roman" w:hint="default"/>
      </w:rPr>
    </w:lvl>
    <w:lvl w:ilvl="3" w:tplc="1DCEB34A" w:tentative="1">
      <w:start w:val="1"/>
      <w:numFmt w:val="bullet"/>
      <w:lvlText w:val="-"/>
      <w:lvlJc w:val="left"/>
      <w:pPr>
        <w:tabs>
          <w:tab w:val="num" w:pos="2880"/>
        </w:tabs>
        <w:ind w:left="2880" w:hanging="360"/>
      </w:pPr>
      <w:rPr>
        <w:rFonts w:ascii="Times New Roman" w:hAnsi="Times New Roman" w:hint="default"/>
      </w:rPr>
    </w:lvl>
    <w:lvl w:ilvl="4" w:tplc="ABC2BD5A" w:tentative="1">
      <w:start w:val="1"/>
      <w:numFmt w:val="bullet"/>
      <w:lvlText w:val="-"/>
      <w:lvlJc w:val="left"/>
      <w:pPr>
        <w:tabs>
          <w:tab w:val="num" w:pos="3600"/>
        </w:tabs>
        <w:ind w:left="3600" w:hanging="360"/>
      </w:pPr>
      <w:rPr>
        <w:rFonts w:ascii="Times New Roman" w:hAnsi="Times New Roman" w:hint="default"/>
      </w:rPr>
    </w:lvl>
    <w:lvl w:ilvl="5" w:tplc="9EFEE7B8" w:tentative="1">
      <w:start w:val="1"/>
      <w:numFmt w:val="bullet"/>
      <w:lvlText w:val="-"/>
      <w:lvlJc w:val="left"/>
      <w:pPr>
        <w:tabs>
          <w:tab w:val="num" w:pos="4320"/>
        </w:tabs>
        <w:ind w:left="4320" w:hanging="360"/>
      </w:pPr>
      <w:rPr>
        <w:rFonts w:ascii="Times New Roman" w:hAnsi="Times New Roman" w:hint="default"/>
      </w:rPr>
    </w:lvl>
    <w:lvl w:ilvl="6" w:tplc="266A0D26" w:tentative="1">
      <w:start w:val="1"/>
      <w:numFmt w:val="bullet"/>
      <w:lvlText w:val="-"/>
      <w:lvlJc w:val="left"/>
      <w:pPr>
        <w:tabs>
          <w:tab w:val="num" w:pos="5040"/>
        </w:tabs>
        <w:ind w:left="5040" w:hanging="360"/>
      </w:pPr>
      <w:rPr>
        <w:rFonts w:ascii="Times New Roman" w:hAnsi="Times New Roman" w:hint="default"/>
      </w:rPr>
    </w:lvl>
    <w:lvl w:ilvl="7" w:tplc="D79408CE" w:tentative="1">
      <w:start w:val="1"/>
      <w:numFmt w:val="bullet"/>
      <w:lvlText w:val="-"/>
      <w:lvlJc w:val="left"/>
      <w:pPr>
        <w:tabs>
          <w:tab w:val="num" w:pos="5760"/>
        </w:tabs>
        <w:ind w:left="5760" w:hanging="360"/>
      </w:pPr>
      <w:rPr>
        <w:rFonts w:ascii="Times New Roman" w:hAnsi="Times New Roman" w:hint="default"/>
      </w:rPr>
    </w:lvl>
    <w:lvl w:ilvl="8" w:tplc="194CC5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D94BDE"/>
    <w:multiLevelType w:val="multilevel"/>
    <w:tmpl w:val="7F8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E27BB"/>
    <w:multiLevelType w:val="multilevel"/>
    <w:tmpl w:val="5F84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243A5"/>
    <w:multiLevelType w:val="multilevel"/>
    <w:tmpl w:val="9AF6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81D8E"/>
    <w:multiLevelType w:val="hybridMultilevel"/>
    <w:tmpl w:val="3FFA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E25CF"/>
    <w:multiLevelType w:val="multilevel"/>
    <w:tmpl w:val="3C0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933BD"/>
    <w:multiLevelType w:val="multilevel"/>
    <w:tmpl w:val="1BB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533B6"/>
    <w:multiLevelType w:val="multilevel"/>
    <w:tmpl w:val="012A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E0C4D"/>
    <w:multiLevelType w:val="multilevel"/>
    <w:tmpl w:val="384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C7FB4"/>
    <w:multiLevelType w:val="multilevel"/>
    <w:tmpl w:val="0118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F7CBA"/>
    <w:multiLevelType w:val="multilevel"/>
    <w:tmpl w:val="5EC4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E73D6"/>
    <w:multiLevelType w:val="multilevel"/>
    <w:tmpl w:val="32BC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E0B18"/>
    <w:multiLevelType w:val="multilevel"/>
    <w:tmpl w:val="E012B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17BA3"/>
    <w:multiLevelType w:val="hybridMultilevel"/>
    <w:tmpl w:val="D896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0334D"/>
    <w:multiLevelType w:val="multilevel"/>
    <w:tmpl w:val="BD4E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B163C"/>
    <w:multiLevelType w:val="multilevel"/>
    <w:tmpl w:val="5BE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2032F"/>
    <w:multiLevelType w:val="hybridMultilevel"/>
    <w:tmpl w:val="9EE2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E6C0D"/>
    <w:multiLevelType w:val="multilevel"/>
    <w:tmpl w:val="110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450FA"/>
    <w:multiLevelType w:val="hybridMultilevel"/>
    <w:tmpl w:val="97CAAB74"/>
    <w:lvl w:ilvl="0" w:tplc="2600431A">
      <w:start w:val="1"/>
      <w:numFmt w:val="bullet"/>
      <w:lvlText w:val=""/>
      <w:lvlJc w:val="left"/>
      <w:pPr>
        <w:tabs>
          <w:tab w:val="num" w:pos="720"/>
        </w:tabs>
        <w:ind w:left="720" w:hanging="360"/>
      </w:pPr>
      <w:rPr>
        <w:rFonts w:ascii="Wingdings 3" w:hAnsi="Wingdings 3" w:hint="default"/>
      </w:rPr>
    </w:lvl>
    <w:lvl w:ilvl="1" w:tplc="99ACC5DC" w:tentative="1">
      <w:start w:val="1"/>
      <w:numFmt w:val="bullet"/>
      <w:lvlText w:val=""/>
      <w:lvlJc w:val="left"/>
      <w:pPr>
        <w:tabs>
          <w:tab w:val="num" w:pos="1440"/>
        </w:tabs>
        <w:ind w:left="1440" w:hanging="360"/>
      </w:pPr>
      <w:rPr>
        <w:rFonts w:ascii="Wingdings 3" w:hAnsi="Wingdings 3" w:hint="default"/>
      </w:rPr>
    </w:lvl>
    <w:lvl w:ilvl="2" w:tplc="176E15D8" w:tentative="1">
      <w:start w:val="1"/>
      <w:numFmt w:val="bullet"/>
      <w:lvlText w:val=""/>
      <w:lvlJc w:val="left"/>
      <w:pPr>
        <w:tabs>
          <w:tab w:val="num" w:pos="2160"/>
        </w:tabs>
        <w:ind w:left="2160" w:hanging="360"/>
      </w:pPr>
      <w:rPr>
        <w:rFonts w:ascii="Wingdings 3" w:hAnsi="Wingdings 3" w:hint="default"/>
      </w:rPr>
    </w:lvl>
    <w:lvl w:ilvl="3" w:tplc="4CC22D44" w:tentative="1">
      <w:start w:val="1"/>
      <w:numFmt w:val="bullet"/>
      <w:lvlText w:val=""/>
      <w:lvlJc w:val="left"/>
      <w:pPr>
        <w:tabs>
          <w:tab w:val="num" w:pos="2880"/>
        </w:tabs>
        <w:ind w:left="2880" w:hanging="360"/>
      </w:pPr>
      <w:rPr>
        <w:rFonts w:ascii="Wingdings 3" w:hAnsi="Wingdings 3" w:hint="default"/>
      </w:rPr>
    </w:lvl>
    <w:lvl w:ilvl="4" w:tplc="D0F4B228" w:tentative="1">
      <w:start w:val="1"/>
      <w:numFmt w:val="bullet"/>
      <w:lvlText w:val=""/>
      <w:lvlJc w:val="left"/>
      <w:pPr>
        <w:tabs>
          <w:tab w:val="num" w:pos="3600"/>
        </w:tabs>
        <w:ind w:left="3600" w:hanging="360"/>
      </w:pPr>
      <w:rPr>
        <w:rFonts w:ascii="Wingdings 3" w:hAnsi="Wingdings 3" w:hint="default"/>
      </w:rPr>
    </w:lvl>
    <w:lvl w:ilvl="5" w:tplc="17EAE1A0" w:tentative="1">
      <w:start w:val="1"/>
      <w:numFmt w:val="bullet"/>
      <w:lvlText w:val=""/>
      <w:lvlJc w:val="left"/>
      <w:pPr>
        <w:tabs>
          <w:tab w:val="num" w:pos="4320"/>
        </w:tabs>
        <w:ind w:left="4320" w:hanging="360"/>
      </w:pPr>
      <w:rPr>
        <w:rFonts w:ascii="Wingdings 3" w:hAnsi="Wingdings 3" w:hint="default"/>
      </w:rPr>
    </w:lvl>
    <w:lvl w:ilvl="6" w:tplc="6E981896" w:tentative="1">
      <w:start w:val="1"/>
      <w:numFmt w:val="bullet"/>
      <w:lvlText w:val=""/>
      <w:lvlJc w:val="left"/>
      <w:pPr>
        <w:tabs>
          <w:tab w:val="num" w:pos="5040"/>
        </w:tabs>
        <w:ind w:left="5040" w:hanging="360"/>
      </w:pPr>
      <w:rPr>
        <w:rFonts w:ascii="Wingdings 3" w:hAnsi="Wingdings 3" w:hint="default"/>
      </w:rPr>
    </w:lvl>
    <w:lvl w:ilvl="7" w:tplc="7D2EC902" w:tentative="1">
      <w:start w:val="1"/>
      <w:numFmt w:val="bullet"/>
      <w:lvlText w:val=""/>
      <w:lvlJc w:val="left"/>
      <w:pPr>
        <w:tabs>
          <w:tab w:val="num" w:pos="5760"/>
        </w:tabs>
        <w:ind w:left="5760" w:hanging="360"/>
      </w:pPr>
      <w:rPr>
        <w:rFonts w:ascii="Wingdings 3" w:hAnsi="Wingdings 3" w:hint="default"/>
      </w:rPr>
    </w:lvl>
    <w:lvl w:ilvl="8" w:tplc="F5CC3C2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17203F4"/>
    <w:multiLevelType w:val="multilevel"/>
    <w:tmpl w:val="A36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68061A"/>
    <w:multiLevelType w:val="multilevel"/>
    <w:tmpl w:val="A8A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FB35D0"/>
    <w:multiLevelType w:val="multilevel"/>
    <w:tmpl w:val="3E18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3F4A61"/>
    <w:multiLevelType w:val="hybridMultilevel"/>
    <w:tmpl w:val="7FEC001C"/>
    <w:lvl w:ilvl="0" w:tplc="AAFC121C">
      <w:start w:val="1"/>
      <w:numFmt w:val="bullet"/>
      <w:lvlText w:val=""/>
      <w:lvlJc w:val="left"/>
      <w:pPr>
        <w:tabs>
          <w:tab w:val="num" w:pos="720"/>
        </w:tabs>
        <w:ind w:left="720" w:hanging="360"/>
      </w:pPr>
      <w:rPr>
        <w:rFonts w:ascii="Wingdings 3" w:hAnsi="Wingdings 3" w:hint="default"/>
      </w:rPr>
    </w:lvl>
    <w:lvl w:ilvl="1" w:tplc="23AAA74A" w:tentative="1">
      <w:start w:val="1"/>
      <w:numFmt w:val="bullet"/>
      <w:lvlText w:val=""/>
      <w:lvlJc w:val="left"/>
      <w:pPr>
        <w:tabs>
          <w:tab w:val="num" w:pos="1440"/>
        </w:tabs>
        <w:ind w:left="1440" w:hanging="360"/>
      </w:pPr>
      <w:rPr>
        <w:rFonts w:ascii="Wingdings 3" w:hAnsi="Wingdings 3" w:hint="default"/>
      </w:rPr>
    </w:lvl>
    <w:lvl w:ilvl="2" w:tplc="2B76D43E" w:tentative="1">
      <w:start w:val="1"/>
      <w:numFmt w:val="bullet"/>
      <w:lvlText w:val=""/>
      <w:lvlJc w:val="left"/>
      <w:pPr>
        <w:tabs>
          <w:tab w:val="num" w:pos="2160"/>
        </w:tabs>
        <w:ind w:left="2160" w:hanging="360"/>
      </w:pPr>
      <w:rPr>
        <w:rFonts w:ascii="Wingdings 3" w:hAnsi="Wingdings 3" w:hint="default"/>
      </w:rPr>
    </w:lvl>
    <w:lvl w:ilvl="3" w:tplc="E282403E" w:tentative="1">
      <w:start w:val="1"/>
      <w:numFmt w:val="bullet"/>
      <w:lvlText w:val=""/>
      <w:lvlJc w:val="left"/>
      <w:pPr>
        <w:tabs>
          <w:tab w:val="num" w:pos="2880"/>
        </w:tabs>
        <w:ind w:left="2880" w:hanging="360"/>
      </w:pPr>
      <w:rPr>
        <w:rFonts w:ascii="Wingdings 3" w:hAnsi="Wingdings 3" w:hint="default"/>
      </w:rPr>
    </w:lvl>
    <w:lvl w:ilvl="4" w:tplc="E2EAE340" w:tentative="1">
      <w:start w:val="1"/>
      <w:numFmt w:val="bullet"/>
      <w:lvlText w:val=""/>
      <w:lvlJc w:val="left"/>
      <w:pPr>
        <w:tabs>
          <w:tab w:val="num" w:pos="3600"/>
        </w:tabs>
        <w:ind w:left="3600" w:hanging="360"/>
      </w:pPr>
      <w:rPr>
        <w:rFonts w:ascii="Wingdings 3" w:hAnsi="Wingdings 3" w:hint="default"/>
      </w:rPr>
    </w:lvl>
    <w:lvl w:ilvl="5" w:tplc="CDCEDBE6" w:tentative="1">
      <w:start w:val="1"/>
      <w:numFmt w:val="bullet"/>
      <w:lvlText w:val=""/>
      <w:lvlJc w:val="left"/>
      <w:pPr>
        <w:tabs>
          <w:tab w:val="num" w:pos="4320"/>
        </w:tabs>
        <w:ind w:left="4320" w:hanging="360"/>
      </w:pPr>
      <w:rPr>
        <w:rFonts w:ascii="Wingdings 3" w:hAnsi="Wingdings 3" w:hint="default"/>
      </w:rPr>
    </w:lvl>
    <w:lvl w:ilvl="6" w:tplc="BEE4D826" w:tentative="1">
      <w:start w:val="1"/>
      <w:numFmt w:val="bullet"/>
      <w:lvlText w:val=""/>
      <w:lvlJc w:val="left"/>
      <w:pPr>
        <w:tabs>
          <w:tab w:val="num" w:pos="5040"/>
        </w:tabs>
        <w:ind w:left="5040" w:hanging="360"/>
      </w:pPr>
      <w:rPr>
        <w:rFonts w:ascii="Wingdings 3" w:hAnsi="Wingdings 3" w:hint="default"/>
      </w:rPr>
    </w:lvl>
    <w:lvl w:ilvl="7" w:tplc="A11400D2" w:tentative="1">
      <w:start w:val="1"/>
      <w:numFmt w:val="bullet"/>
      <w:lvlText w:val=""/>
      <w:lvlJc w:val="left"/>
      <w:pPr>
        <w:tabs>
          <w:tab w:val="num" w:pos="5760"/>
        </w:tabs>
        <w:ind w:left="5760" w:hanging="360"/>
      </w:pPr>
      <w:rPr>
        <w:rFonts w:ascii="Wingdings 3" w:hAnsi="Wingdings 3" w:hint="default"/>
      </w:rPr>
    </w:lvl>
    <w:lvl w:ilvl="8" w:tplc="BF50F8E8"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18"/>
  </w:num>
  <w:num w:numId="3">
    <w:abstractNumId w:val="3"/>
  </w:num>
  <w:num w:numId="4">
    <w:abstractNumId w:val="0"/>
  </w:num>
  <w:num w:numId="5">
    <w:abstractNumId w:val="9"/>
  </w:num>
  <w:num w:numId="6">
    <w:abstractNumId w:val="13"/>
  </w:num>
  <w:num w:numId="7">
    <w:abstractNumId w:val="20"/>
  </w:num>
  <w:num w:numId="8">
    <w:abstractNumId w:val="6"/>
  </w:num>
  <w:num w:numId="9">
    <w:abstractNumId w:val="1"/>
  </w:num>
  <w:num w:numId="10">
    <w:abstractNumId w:val="14"/>
  </w:num>
  <w:num w:numId="11">
    <w:abstractNumId w:val="8"/>
  </w:num>
  <w:num w:numId="12">
    <w:abstractNumId w:val="15"/>
  </w:num>
  <w:num w:numId="13">
    <w:abstractNumId w:val="16"/>
  </w:num>
  <w:num w:numId="14">
    <w:abstractNumId w:val="11"/>
  </w:num>
  <w:num w:numId="15">
    <w:abstractNumId w:val="2"/>
  </w:num>
  <w:num w:numId="16">
    <w:abstractNumId w:val="22"/>
  </w:num>
  <w:num w:numId="17">
    <w:abstractNumId w:val="10"/>
  </w:num>
  <w:num w:numId="18">
    <w:abstractNumId w:val="19"/>
  </w:num>
  <w:num w:numId="19">
    <w:abstractNumId w:val="25"/>
  </w:num>
  <w:num w:numId="20">
    <w:abstractNumId w:val="26"/>
  </w:num>
  <w:num w:numId="21">
    <w:abstractNumId w:val="12"/>
  </w:num>
  <w:num w:numId="22">
    <w:abstractNumId w:val="24"/>
  </w:num>
  <w:num w:numId="23">
    <w:abstractNumId w:val="17"/>
  </w:num>
  <w:num w:numId="24">
    <w:abstractNumId w:val="4"/>
  </w:num>
  <w:num w:numId="25">
    <w:abstractNumId w:val="27"/>
  </w:num>
  <w:num w:numId="26">
    <w:abstractNumId w:val="23"/>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444"/>
    <w:rsid w:val="000C559F"/>
    <w:rsid w:val="000E2444"/>
    <w:rsid w:val="000F3E50"/>
    <w:rsid w:val="00304968"/>
    <w:rsid w:val="00311275"/>
    <w:rsid w:val="003237CF"/>
    <w:rsid w:val="00335DBE"/>
    <w:rsid w:val="00386E28"/>
    <w:rsid w:val="003C5298"/>
    <w:rsid w:val="00473A70"/>
    <w:rsid w:val="00546F11"/>
    <w:rsid w:val="00586E26"/>
    <w:rsid w:val="006251EE"/>
    <w:rsid w:val="00666089"/>
    <w:rsid w:val="006E2B88"/>
    <w:rsid w:val="007B3ABE"/>
    <w:rsid w:val="00811999"/>
    <w:rsid w:val="00867807"/>
    <w:rsid w:val="0088112F"/>
    <w:rsid w:val="00891B68"/>
    <w:rsid w:val="009C5CA8"/>
    <w:rsid w:val="00B32058"/>
    <w:rsid w:val="00B572E3"/>
    <w:rsid w:val="00C017D1"/>
    <w:rsid w:val="00C12D8A"/>
    <w:rsid w:val="00D612B9"/>
    <w:rsid w:val="00DD460B"/>
    <w:rsid w:val="00F32A43"/>
    <w:rsid w:val="00FA3767"/>
    <w:rsid w:val="00FD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FDA1D-87BA-4513-A508-7BCDA5DD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44"/>
  </w:style>
  <w:style w:type="paragraph" w:styleId="Footer">
    <w:name w:val="footer"/>
    <w:basedOn w:val="Normal"/>
    <w:link w:val="FooterChar"/>
    <w:uiPriority w:val="99"/>
    <w:unhideWhenUsed/>
    <w:rsid w:val="000E2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44"/>
  </w:style>
  <w:style w:type="character" w:styleId="Hyperlink">
    <w:name w:val="Hyperlink"/>
    <w:basedOn w:val="DefaultParagraphFont"/>
    <w:uiPriority w:val="99"/>
    <w:unhideWhenUsed/>
    <w:rsid w:val="00F32A43"/>
    <w:rPr>
      <w:color w:val="0000FF" w:themeColor="hyperlink"/>
      <w:u w:val="single"/>
    </w:rPr>
  </w:style>
  <w:style w:type="paragraph" w:styleId="NormalWeb">
    <w:name w:val="Normal (Web)"/>
    <w:basedOn w:val="Normal"/>
    <w:uiPriority w:val="99"/>
    <w:semiHidden/>
    <w:unhideWhenUsed/>
    <w:rsid w:val="006251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E"/>
    <w:rPr>
      <w:rFonts w:ascii="Tahoma" w:hAnsi="Tahoma" w:cs="Tahoma"/>
      <w:sz w:val="16"/>
      <w:szCs w:val="16"/>
    </w:rPr>
  </w:style>
  <w:style w:type="paragraph" w:styleId="Date">
    <w:name w:val="Date"/>
    <w:basedOn w:val="Normal"/>
    <w:next w:val="Normal"/>
    <w:link w:val="DateChar"/>
    <w:uiPriority w:val="99"/>
    <w:semiHidden/>
    <w:unhideWhenUsed/>
    <w:rsid w:val="006251EE"/>
  </w:style>
  <w:style w:type="character" w:customStyle="1" w:styleId="DateChar">
    <w:name w:val="Date Char"/>
    <w:basedOn w:val="DefaultParagraphFont"/>
    <w:link w:val="Date"/>
    <w:uiPriority w:val="99"/>
    <w:semiHidden/>
    <w:rsid w:val="006251EE"/>
  </w:style>
  <w:style w:type="paragraph" w:styleId="ListParagraph">
    <w:name w:val="List Paragraph"/>
    <w:basedOn w:val="Normal"/>
    <w:uiPriority w:val="34"/>
    <w:qFormat/>
    <w:rsid w:val="00625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95968">
      <w:bodyDiv w:val="1"/>
      <w:marLeft w:val="0"/>
      <w:marRight w:val="0"/>
      <w:marTop w:val="0"/>
      <w:marBottom w:val="0"/>
      <w:divBdr>
        <w:top w:val="none" w:sz="0" w:space="0" w:color="auto"/>
        <w:left w:val="none" w:sz="0" w:space="0" w:color="auto"/>
        <w:bottom w:val="none" w:sz="0" w:space="0" w:color="auto"/>
        <w:right w:val="none" w:sz="0" w:space="0" w:color="auto"/>
      </w:divBdr>
    </w:div>
    <w:div w:id="673188475">
      <w:bodyDiv w:val="1"/>
      <w:marLeft w:val="0"/>
      <w:marRight w:val="0"/>
      <w:marTop w:val="0"/>
      <w:marBottom w:val="0"/>
      <w:divBdr>
        <w:top w:val="none" w:sz="0" w:space="0" w:color="auto"/>
        <w:left w:val="none" w:sz="0" w:space="0" w:color="auto"/>
        <w:bottom w:val="none" w:sz="0" w:space="0" w:color="auto"/>
        <w:right w:val="none" w:sz="0" w:space="0" w:color="auto"/>
      </w:divBdr>
      <w:divsChild>
        <w:div w:id="262805143">
          <w:marLeft w:val="1166"/>
          <w:marRight w:val="0"/>
          <w:marTop w:val="200"/>
          <w:marBottom w:val="0"/>
          <w:divBdr>
            <w:top w:val="none" w:sz="0" w:space="0" w:color="auto"/>
            <w:left w:val="none" w:sz="0" w:space="0" w:color="auto"/>
            <w:bottom w:val="none" w:sz="0" w:space="0" w:color="auto"/>
            <w:right w:val="none" w:sz="0" w:space="0" w:color="auto"/>
          </w:divBdr>
        </w:div>
        <w:div w:id="1538154387">
          <w:marLeft w:val="1166"/>
          <w:marRight w:val="0"/>
          <w:marTop w:val="200"/>
          <w:marBottom w:val="0"/>
          <w:divBdr>
            <w:top w:val="none" w:sz="0" w:space="0" w:color="auto"/>
            <w:left w:val="none" w:sz="0" w:space="0" w:color="auto"/>
            <w:bottom w:val="none" w:sz="0" w:space="0" w:color="auto"/>
            <w:right w:val="none" w:sz="0" w:space="0" w:color="auto"/>
          </w:divBdr>
        </w:div>
      </w:divsChild>
    </w:div>
    <w:div w:id="903370802">
      <w:bodyDiv w:val="1"/>
      <w:marLeft w:val="0"/>
      <w:marRight w:val="0"/>
      <w:marTop w:val="0"/>
      <w:marBottom w:val="0"/>
      <w:divBdr>
        <w:top w:val="none" w:sz="0" w:space="0" w:color="auto"/>
        <w:left w:val="none" w:sz="0" w:space="0" w:color="auto"/>
        <w:bottom w:val="none" w:sz="0" w:space="0" w:color="auto"/>
        <w:right w:val="none" w:sz="0" w:space="0" w:color="auto"/>
      </w:divBdr>
    </w:div>
    <w:div w:id="1023433830">
      <w:bodyDiv w:val="1"/>
      <w:marLeft w:val="0"/>
      <w:marRight w:val="0"/>
      <w:marTop w:val="0"/>
      <w:marBottom w:val="0"/>
      <w:divBdr>
        <w:top w:val="none" w:sz="0" w:space="0" w:color="auto"/>
        <w:left w:val="none" w:sz="0" w:space="0" w:color="auto"/>
        <w:bottom w:val="none" w:sz="0" w:space="0" w:color="auto"/>
        <w:right w:val="none" w:sz="0" w:space="0" w:color="auto"/>
      </w:divBdr>
      <w:divsChild>
        <w:div w:id="426923968">
          <w:marLeft w:val="547"/>
          <w:marRight w:val="0"/>
          <w:marTop w:val="200"/>
          <w:marBottom w:val="0"/>
          <w:divBdr>
            <w:top w:val="none" w:sz="0" w:space="0" w:color="auto"/>
            <w:left w:val="none" w:sz="0" w:space="0" w:color="auto"/>
            <w:bottom w:val="none" w:sz="0" w:space="0" w:color="auto"/>
            <w:right w:val="none" w:sz="0" w:space="0" w:color="auto"/>
          </w:divBdr>
        </w:div>
        <w:div w:id="1075207163">
          <w:marLeft w:val="547"/>
          <w:marRight w:val="0"/>
          <w:marTop w:val="200"/>
          <w:marBottom w:val="0"/>
          <w:divBdr>
            <w:top w:val="none" w:sz="0" w:space="0" w:color="auto"/>
            <w:left w:val="none" w:sz="0" w:space="0" w:color="auto"/>
            <w:bottom w:val="none" w:sz="0" w:space="0" w:color="auto"/>
            <w:right w:val="none" w:sz="0" w:space="0" w:color="auto"/>
          </w:divBdr>
        </w:div>
      </w:divsChild>
    </w:div>
    <w:div w:id="1438210682">
      <w:bodyDiv w:val="1"/>
      <w:marLeft w:val="0"/>
      <w:marRight w:val="0"/>
      <w:marTop w:val="0"/>
      <w:marBottom w:val="0"/>
      <w:divBdr>
        <w:top w:val="none" w:sz="0" w:space="0" w:color="auto"/>
        <w:left w:val="none" w:sz="0" w:space="0" w:color="auto"/>
        <w:bottom w:val="none" w:sz="0" w:space="0" w:color="auto"/>
        <w:right w:val="none" w:sz="0" w:space="0" w:color="auto"/>
      </w:divBdr>
      <w:divsChild>
        <w:div w:id="2088766982">
          <w:marLeft w:val="1166"/>
          <w:marRight w:val="0"/>
          <w:marTop w:val="200"/>
          <w:marBottom w:val="0"/>
          <w:divBdr>
            <w:top w:val="none" w:sz="0" w:space="0" w:color="auto"/>
            <w:left w:val="none" w:sz="0" w:space="0" w:color="auto"/>
            <w:bottom w:val="none" w:sz="0" w:space="0" w:color="auto"/>
            <w:right w:val="none" w:sz="0" w:space="0" w:color="auto"/>
          </w:divBdr>
        </w:div>
        <w:div w:id="142641764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cccnorth.weebly.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398EBB-AB26-4DF3-A4C4-357146BA3896}" type="doc">
      <dgm:prSet loTypeId="urn:microsoft.com/office/officeart/2008/layout/RadialCluster" loCatId="relationship" qsTypeId="urn:microsoft.com/office/officeart/2005/8/quickstyle/simple1" qsCatId="simple" csTypeId="urn:microsoft.com/office/officeart/2005/8/colors/accent6_4" csCatId="accent6" phldr="1"/>
      <dgm:spPr/>
      <dgm:t>
        <a:bodyPr/>
        <a:lstStyle/>
        <a:p>
          <a:endParaRPr lang="en-US"/>
        </a:p>
      </dgm:t>
    </dgm:pt>
    <dgm:pt modelId="{A6A52E20-E422-4D38-9D58-F41B72E92479}">
      <dgm:prSet phldrT="[Text]"/>
      <dgm:spPr>
        <a:solidFill>
          <a:srgbClr val="FFFF00"/>
        </a:solidFill>
      </dgm:spPr>
      <dgm:t>
        <a:bodyPr/>
        <a:lstStyle/>
        <a:p>
          <a:r>
            <a:rPr lang="en-CA" b="1" dirty="0">
              <a:solidFill>
                <a:schemeClr val="tx1"/>
              </a:solidFill>
            </a:rPr>
            <a:t>Core Competencies</a:t>
          </a:r>
          <a:endParaRPr lang="en-US" b="1" dirty="0">
            <a:solidFill>
              <a:schemeClr val="tx1"/>
            </a:solidFill>
          </a:endParaRPr>
        </a:p>
      </dgm:t>
    </dgm:pt>
    <dgm:pt modelId="{EF5633C1-20DD-4F5B-86BA-59095E73568A}" type="parTrans" cxnId="{45B9550A-2C19-4E2F-822A-DE74B968205F}">
      <dgm:prSet/>
      <dgm:spPr/>
      <dgm:t>
        <a:bodyPr/>
        <a:lstStyle/>
        <a:p>
          <a:endParaRPr lang="en-US"/>
        </a:p>
      </dgm:t>
    </dgm:pt>
    <dgm:pt modelId="{6DF57A97-493E-4D28-919E-1592FC52BE47}" type="sibTrans" cxnId="{45B9550A-2C19-4E2F-822A-DE74B968205F}">
      <dgm:prSet/>
      <dgm:spPr/>
      <dgm:t>
        <a:bodyPr/>
        <a:lstStyle/>
        <a:p>
          <a:endParaRPr lang="en-US"/>
        </a:p>
      </dgm:t>
    </dgm:pt>
    <dgm:pt modelId="{F0B26345-CBB4-4E2E-8FA6-14CBD422853E}">
      <dgm:prSet phldrT="[Text]" custT="1"/>
      <dgm:spPr>
        <a:solidFill>
          <a:schemeClr val="bg1">
            <a:lumMod val="85000"/>
          </a:schemeClr>
        </a:solidFill>
      </dgm:spPr>
      <dgm:t>
        <a:bodyPr/>
        <a:lstStyle/>
        <a:p>
          <a:endParaRPr lang="en-US" sz="1800" b="1" dirty="0">
            <a:solidFill>
              <a:schemeClr val="tx1"/>
            </a:solidFill>
          </a:endParaRPr>
        </a:p>
      </dgm:t>
    </dgm:pt>
    <dgm:pt modelId="{BA014A31-F031-46E1-BD4C-C903D9FCD624}" type="parTrans" cxnId="{BB16207F-BFFE-4167-BE91-5ACB4AD8A307}">
      <dgm:prSet/>
      <dgm:spPr>
        <a:ln w="57150">
          <a:solidFill>
            <a:schemeClr val="accent6">
              <a:lumMod val="50000"/>
            </a:schemeClr>
          </a:solidFill>
        </a:ln>
      </dgm:spPr>
      <dgm:t>
        <a:bodyPr/>
        <a:lstStyle/>
        <a:p>
          <a:endParaRPr lang="en-US"/>
        </a:p>
      </dgm:t>
    </dgm:pt>
    <dgm:pt modelId="{50E9BE42-6986-4742-BD02-ED876340DB46}" type="sibTrans" cxnId="{BB16207F-BFFE-4167-BE91-5ACB4AD8A307}">
      <dgm:prSet/>
      <dgm:spPr/>
      <dgm:t>
        <a:bodyPr/>
        <a:lstStyle/>
        <a:p>
          <a:endParaRPr lang="en-US"/>
        </a:p>
      </dgm:t>
    </dgm:pt>
    <dgm:pt modelId="{A281FB4C-8AA4-4EA2-82B2-1B7B30A7BBB9}">
      <dgm:prSet phldrT="[Text]" custT="1"/>
      <dgm:spPr>
        <a:solidFill>
          <a:schemeClr val="bg1">
            <a:lumMod val="85000"/>
          </a:schemeClr>
        </a:solidFill>
      </dgm:spPr>
      <dgm:t>
        <a:bodyPr/>
        <a:lstStyle/>
        <a:p>
          <a:endParaRPr lang="en-US" sz="1800" b="1" dirty="0">
            <a:solidFill>
              <a:schemeClr val="tx1"/>
            </a:solidFill>
          </a:endParaRPr>
        </a:p>
      </dgm:t>
    </dgm:pt>
    <dgm:pt modelId="{A0BC4A1F-49D7-4465-8EF4-B0334850A178}" type="parTrans" cxnId="{DC3125BB-3421-48EF-9B63-BBDC624CC986}">
      <dgm:prSet/>
      <dgm:spPr>
        <a:ln w="57150">
          <a:solidFill>
            <a:schemeClr val="accent6">
              <a:lumMod val="50000"/>
            </a:schemeClr>
          </a:solidFill>
        </a:ln>
      </dgm:spPr>
      <dgm:t>
        <a:bodyPr/>
        <a:lstStyle/>
        <a:p>
          <a:endParaRPr lang="en-US"/>
        </a:p>
      </dgm:t>
    </dgm:pt>
    <dgm:pt modelId="{A4519B15-F200-4BA6-B724-DD2F9D8B80DB}" type="sibTrans" cxnId="{DC3125BB-3421-48EF-9B63-BBDC624CC986}">
      <dgm:prSet/>
      <dgm:spPr/>
      <dgm:t>
        <a:bodyPr/>
        <a:lstStyle/>
        <a:p>
          <a:endParaRPr lang="en-US"/>
        </a:p>
      </dgm:t>
    </dgm:pt>
    <dgm:pt modelId="{CE51196A-202A-4F8C-9C85-2D65A2B56972}">
      <dgm:prSet phldrT="[Text]" custT="1"/>
      <dgm:spPr>
        <a:solidFill>
          <a:schemeClr val="bg1">
            <a:lumMod val="85000"/>
          </a:schemeClr>
        </a:solidFill>
      </dgm:spPr>
      <dgm:t>
        <a:bodyPr/>
        <a:lstStyle/>
        <a:p>
          <a:endParaRPr lang="en-US" sz="1800" b="1" dirty="0">
            <a:solidFill>
              <a:schemeClr val="tx1"/>
            </a:solidFill>
          </a:endParaRPr>
        </a:p>
      </dgm:t>
    </dgm:pt>
    <dgm:pt modelId="{352032B7-6738-4AD5-AF2A-45970DAF9772}" type="parTrans" cxnId="{8F4B073F-AAAD-4909-BA16-431AA1A2BD86}">
      <dgm:prSet/>
      <dgm:spPr>
        <a:ln w="57150">
          <a:solidFill>
            <a:schemeClr val="accent6">
              <a:lumMod val="50000"/>
            </a:schemeClr>
          </a:solidFill>
        </a:ln>
      </dgm:spPr>
      <dgm:t>
        <a:bodyPr/>
        <a:lstStyle/>
        <a:p>
          <a:endParaRPr lang="en-US"/>
        </a:p>
      </dgm:t>
    </dgm:pt>
    <dgm:pt modelId="{83C1FF63-6498-4A87-8792-1613B91B530E}" type="sibTrans" cxnId="{8F4B073F-AAAD-4909-BA16-431AA1A2BD86}">
      <dgm:prSet/>
      <dgm:spPr/>
      <dgm:t>
        <a:bodyPr/>
        <a:lstStyle/>
        <a:p>
          <a:endParaRPr lang="en-US"/>
        </a:p>
      </dgm:t>
    </dgm:pt>
    <dgm:pt modelId="{C2BA3C71-ADD3-4EA0-BD0E-18313A5E6DF2}">
      <dgm:prSet phldrT="[Text]" custT="1"/>
      <dgm:spPr>
        <a:solidFill>
          <a:schemeClr val="bg1"/>
        </a:solidFill>
        <a:ln>
          <a:solidFill>
            <a:schemeClr val="tx1"/>
          </a:solidFill>
        </a:ln>
      </dgm:spPr>
      <dgm:t>
        <a:bodyPr/>
        <a:lstStyle/>
        <a:p>
          <a:endParaRPr lang="en-US" sz="1400" b="1" dirty="0">
            <a:solidFill>
              <a:schemeClr val="tx1"/>
            </a:solidFill>
          </a:endParaRPr>
        </a:p>
      </dgm:t>
    </dgm:pt>
    <dgm:pt modelId="{C943FA18-2C7F-4EC2-8FB9-87E9575EC28D}" type="parTrans" cxnId="{3A9EE83B-D799-44B1-B38C-3650D33170EB}">
      <dgm:prSet/>
      <dgm:spPr>
        <a:ln w="38100">
          <a:solidFill>
            <a:schemeClr val="accent1">
              <a:lumMod val="75000"/>
            </a:schemeClr>
          </a:solidFill>
        </a:ln>
      </dgm:spPr>
      <dgm:t>
        <a:bodyPr/>
        <a:lstStyle/>
        <a:p>
          <a:endParaRPr lang="en-US"/>
        </a:p>
      </dgm:t>
    </dgm:pt>
    <dgm:pt modelId="{F0A9F447-B17F-47E2-8784-206DAA2026FA}" type="sibTrans" cxnId="{3A9EE83B-D799-44B1-B38C-3650D33170EB}">
      <dgm:prSet/>
      <dgm:spPr/>
      <dgm:t>
        <a:bodyPr/>
        <a:lstStyle/>
        <a:p>
          <a:endParaRPr lang="en-US"/>
        </a:p>
      </dgm:t>
    </dgm:pt>
    <dgm:pt modelId="{B91DEF3E-5DAB-439D-BED5-027A01B8BBF5}">
      <dgm:prSet phldrT="[Text]" custT="1"/>
      <dgm:spPr>
        <a:solidFill>
          <a:schemeClr val="bg1"/>
        </a:solidFill>
        <a:ln>
          <a:solidFill>
            <a:schemeClr val="tx1"/>
          </a:solidFill>
        </a:ln>
      </dgm:spPr>
      <dgm:t>
        <a:bodyPr/>
        <a:lstStyle/>
        <a:p>
          <a:endParaRPr lang="en-US" sz="1400" b="1" dirty="0">
            <a:solidFill>
              <a:schemeClr val="tx1"/>
            </a:solidFill>
          </a:endParaRPr>
        </a:p>
      </dgm:t>
    </dgm:pt>
    <dgm:pt modelId="{06352FE5-64AD-43D2-A5B7-5F1CDD068DCE}" type="parTrans" cxnId="{AB1F6681-FA7A-4793-8CAD-37D7A0D40B42}">
      <dgm:prSet/>
      <dgm:spPr>
        <a:ln w="38100">
          <a:solidFill>
            <a:schemeClr val="accent1">
              <a:lumMod val="75000"/>
            </a:schemeClr>
          </a:solidFill>
        </a:ln>
      </dgm:spPr>
      <dgm:t>
        <a:bodyPr/>
        <a:lstStyle/>
        <a:p>
          <a:endParaRPr lang="en-US"/>
        </a:p>
      </dgm:t>
    </dgm:pt>
    <dgm:pt modelId="{26A54E1A-D8A0-4688-9807-C697FB08EE11}" type="sibTrans" cxnId="{AB1F6681-FA7A-4793-8CAD-37D7A0D40B42}">
      <dgm:prSet/>
      <dgm:spPr/>
      <dgm:t>
        <a:bodyPr/>
        <a:lstStyle/>
        <a:p>
          <a:endParaRPr lang="en-US"/>
        </a:p>
      </dgm:t>
    </dgm:pt>
    <dgm:pt modelId="{7D02414D-2604-4921-9CEE-407A9E10CFDE}">
      <dgm:prSet phldrT="[Text]" custT="1"/>
      <dgm:spPr>
        <a:solidFill>
          <a:schemeClr val="bg1"/>
        </a:solidFill>
        <a:ln>
          <a:solidFill>
            <a:schemeClr val="tx1"/>
          </a:solidFill>
        </a:ln>
      </dgm:spPr>
      <dgm:t>
        <a:bodyPr/>
        <a:lstStyle/>
        <a:p>
          <a:endParaRPr lang="en-US" sz="1400" b="1" dirty="0">
            <a:solidFill>
              <a:schemeClr val="tx1"/>
            </a:solidFill>
          </a:endParaRPr>
        </a:p>
      </dgm:t>
    </dgm:pt>
    <dgm:pt modelId="{C51223E4-C8D6-4B40-88C2-CB6E8E53C7DA}" type="parTrans" cxnId="{E2390614-E41D-4DE1-B5F5-BFC1D086F8BC}">
      <dgm:prSet/>
      <dgm:spPr>
        <a:ln w="38100">
          <a:solidFill>
            <a:schemeClr val="accent1">
              <a:lumMod val="75000"/>
            </a:schemeClr>
          </a:solidFill>
        </a:ln>
      </dgm:spPr>
      <dgm:t>
        <a:bodyPr/>
        <a:lstStyle/>
        <a:p>
          <a:endParaRPr lang="en-US"/>
        </a:p>
      </dgm:t>
    </dgm:pt>
    <dgm:pt modelId="{7E2241AE-2152-423E-862E-D73A8026359C}" type="sibTrans" cxnId="{E2390614-E41D-4DE1-B5F5-BFC1D086F8BC}">
      <dgm:prSet/>
      <dgm:spPr/>
      <dgm:t>
        <a:bodyPr/>
        <a:lstStyle/>
        <a:p>
          <a:endParaRPr lang="en-US"/>
        </a:p>
      </dgm:t>
    </dgm:pt>
    <dgm:pt modelId="{EB0C00D1-DF50-40EF-8147-2C1C0A973272}">
      <dgm:prSet phldrT="[Text]"/>
      <dgm:spPr>
        <a:solidFill>
          <a:schemeClr val="bg1"/>
        </a:solidFill>
        <a:ln>
          <a:solidFill>
            <a:schemeClr val="tx1"/>
          </a:solidFill>
        </a:ln>
      </dgm:spPr>
      <dgm:t>
        <a:bodyPr/>
        <a:lstStyle/>
        <a:p>
          <a:endParaRPr lang="en-US" b="1" dirty="0">
            <a:solidFill>
              <a:schemeClr val="tx1"/>
            </a:solidFill>
          </a:endParaRPr>
        </a:p>
      </dgm:t>
    </dgm:pt>
    <dgm:pt modelId="{538C6841-60F8-40EB-9819-2881B84ACC40}" type="parTrans" cxnId="{64C485E5-CFED-40FA-9D9A-586178C70FA6}">
      <dgm:prSet/>
      <dgm:spPr>
        <a:ln w="38100">
          <a:solidFill>
            <a:schemeClr val="accent1">
              <a:lumMod val="75000"/>
            </a:schemeClr>
          </a:solidFill>
        </a:ln>
      </dgm:spPr>
      <dgm:t>
        <a:bodyPr/>
        <a:lstStyle/>
        <a:p>
          <a:endParaRPr lang="en-US"/>
        </a:p>
      </dgm:t>
    </dgm:pt>
    <dgm:pt modelId="{88C3B65C-FC82-4866-93D4-434B96D6E4CB}" type="sibTrans" cxnId="{64C485E5-CFED-40FA-9D9A-586178C70FA6}">
      <dgm:prSet/>
      <dgm:spPr/>
      <dgm:t>
        <a:bodyPr/>
        <a:lstStyle/>
        <a:p>
          <a:endParaRPr lang="en-US"/>
        </a:p>
      </dgm:t>
    </dgm:pt>
    <dgm:pt modelId="{7227694E-CA53-43EF-801B-B09D90829A83}">
      <dgm:prSet phldrT="[Text]"/>
      <dgm:spPr>
        <a:solidFill>
          <a:schemeClr val="bg1"/>
        </a:solidFill>
        <a:ln>
          <a:solidFill>
            <a:schemeClr val="tx1"/>
          </a:solidFill>
        </a:ln>
      </dgm:spPr>
      <dgm:t>
        <a:bodyPr/>
        <a:lstStyle/>
        <a:p>
          <a:endParaRPr lang="en-US" b="1" dirty="0">
            <a:solidFill>
              <a:schemeClr val="tx1"/>
            </a:solidFill>
          </a:endParaRPr>
        </a:p>
      </dgm:t>
    </dgm:pt>
    <dgm:pt modelId="{1EE2A394-0C45-41A3-AFFC-D3CFC99C1257}" type="parTrans" cxnId="{BE43C395-98ED-4D0F-8838-00A1837D1708}">
      <dgm:prSet/>
      <dgm:spPr>
        <a:ln w="38100">
          <a:solidFill>
            <a:schemeClr val="accent1">
              <a:lumMod val="75000"/>
            </a:schemeClr>
          </a:solidFill>
        </a:ln>
      </dgm:spPr>
      <dgm:t>
        <a:bodyPr/>
        <a:lstStyle/>
        <a:p>
          <a:endParaRPr lang="en-US"/>
        </a:p>
      </dgm:t>
    </dgm:pt>
    <dgm:pt modelId="{406C522B-93D7-4F37-A187-997A22F718CA}" type="sibTrans" cxnId="{BE43C395-98ED-4D0F-8838-00A1837D1708}">
      <dgm:prSet/>
      <dgm:spPr/>
      <dgm:t>
        <a:bodyPr/>
        <a:lstStyle/>
        <a:p>
          <a:endParaRPr lang="en-US"/>
        </a:p>
      </dgm:t>
    </dgm:pt>
    <dgm:pt modelId="{4CA234FC-FB62-4B76-84AA-93AC4937162F}" type="pres">
      <dgm:prSet presAssocID="{E3398EBB-AB26-4DF3-A4C4-357146BA3896}" presName="Name0" presStyleCnt="0">
        <dgm:presLayoutVars>
          <dgm:chMax val="1"/>
          <dgm:chPref val="1"/>
          <dgm:dir/>
          <dgm:animOne val="branch"/>
          <dgm:animLvl val="lvl"/>
        </dgm:presLayoutVars>
      </dgm:prSet>
      <dgm:spPr/>
      <dgm:t>
        <a:bodyPr/>
        <a:lstStyle/>
        <a:p>
          <a:endParaRPr lang="en-US"/>
        </a:p>
      </dgm:t>
    </dgm:pt>
    <dgm:pt modelId="{899FE393-48D8-408C-BE16-4BCF35AEDCD8}" type="pres">
      <dgm:prSet presAssocID="{A6A52E20-E422-4D38-9D58-F41B72E92479}" presName="textCenter" presStyleLbl="node1" presStyleIdx="0" presStyleCnt="9" custScaleX="217813" custScaleY="142621"/>
      <dgm:spPr/>
      <dgm:t>
        <a:bodyPr/>
        <a:lstStyle/>
        <a:p>
          <a:endParaRPr lang="en-US"/>
        </a:p>
      </dgm:t>
    </dgm:pt>
    <dgm:pt modelId="{B41F2910-852C-4475-B77D-85E289634036}" type="pres">
      <dgm:prSet presAssocID="{A6A52E20-E422-4D38-9D58-F41B72E92479}" presName="cycle_1" presStyleCnt="0"/>
      <dgm:spPr/>
    </dgm:pt>
    <dgm:pt modelId="{9DAF18A9-8966-428F-BAF7-7BAC881B9E38}" type="pres">
      <dgm:prSet presAssocID="{F0B26345-CBB4-4E2E-8FA6-14CBD422853E}" presName="childCenter1" presStyleLbl="node1" presStyleIdx="1" presStyleCnt="9" custScaleX="523599" custScaleY="153443" custLinFactX="299" custLinFactY="31988" custLinFactNeighborX="100000" custLinFactNeighborY="100000"/>
      <dgm:spPr/>
      <dgm:t>
        <a:bodyPr/>
        <a:lstStyle/>
        <a:p>
          <a:endParaRPr lang="en-US"/>
        </a:p>
      </dgm:t>
    </dgm:pt>
    <dgm:pt modelId="{BFAE1A2E-B62F-4F9C-A658-A09F836E0199}" type="pres">
      <dgm:prSet presAssocID="{BA014A31-F031-46E1-BD4C-C903D9FCD624}" presName="Name144" presStyleLbl="parChTrans1D2" presStyleIdx="0" presStyleCnt="3"/>
      <dgm:spPr/>
      <dgm:t>
        <a:bodyPr/>
        <a:lstStyle/>
        <a:p>
          <a:endParaRPr lang="en-US"/>
        </a:p>
      </dgm:t>
    </dgm:pt>
    <dgm:pt modelId="{2B837768-154B-4739-82FC-AE59786A3E16}" type="pres">
      <dgm:prSet presAssocID="{A6A52E20-E422-4D38-9D58-F41B72E92479}" presName="cycle_2" presStyleCnt="0"/>
      <dgm:spPr/>
    </dgm:pt>
    <dgm:pt modelId="{D8E1AF65-8C65-4CF6-8437-1F468971962B}" type="pres">
      <dgm:prSet presAssocID="{A281FB4C-8AA4-4EA2-82B2-1B7B30A7BBB9}" presName="childCenter2" presStyleLbl="node1" presStyleIdx="2" presStyleCnt="9" custScaleX="331598" custScaleY="172163" custLinFactNeighborX="6319" custLinFactNeighborY="-85772"/>
      <dgm:spPr/>
      <dgm:t>
        <a:bodyPr/>
        <a:lstStyle/>
        <a:p>
          <a:endParaRPr lang="en-US"/>
        </a:p>
      </dgm:t>
    </dgm:pt>
    <dgm:pt modelId="{83DBBD97-B08A-46DE-9275-9C8293B520DE}" type="pres">
      <dgm:prSet presAssocID="{538C6841-60F8-40EB-9819-2881B84ACC40}" presName="Name218" presStyleLbl="parChTrans1D3" presStyleIdx="0" presStyleCnt="5"/>
      <dgm:spPr/>
      <dgm:t>
        <a:bodyPr/>
        <a:lstStyle/>
        <a:p>
          <a:endParaRPr lang="en-US"/>
        </a:p>
      </dgm:t>
    </dgm:pt>
    <dgm:pt modelId="{CD7043A9-04DD-4980-9000-25C4AF19B56E}" type="pres">
      <dgm:prSet presAssocID="{EB0C00D1-DF50-40EF-8147-2C1C0A973272}" presName="text2" presStyleLbl="node1" presStyleIdx="3" presStyleCnt="9" custScaleX="211226" custScaleY="113106" custRadScaleRad="256411" custRadScaleInc="-40922">
        <dgm:presLayoutVars>
          <dgm:bulletEnabled val="1"/>
        </dgm:presLayoutVars>
      </dgm:prSet>
      <dgm:spPr/>
      <dgm:t>
        <a:bodyPr/>
        <a:lstStyle/>
        <a:p>
          <a:endParaRPr lang="en-US"/>
        </a:p>
      </dgm:t>
    </dgm:pt>
    <dgm:pt modelId="{65C73375-BB29-41A3-835C-056825554E01}" type="pres">
      <dgm:prSet presAssocID="{1EE2A394-0C45-41A3-AFFC-D3CFC99C1257}" presName="Name218" presStyleLbl="parChTrans1D3" presStyleIdx="1" presStyleCnt="5"/>
      <dgm:spPr/>
      <dgm:t>
        <a:bodyPr/>
        <a:lstStyle/>
        <a:p>
          <a:endParaRPr lang="en-US"/>
        </a:p>
      </dgm:t>
    </dgm:pt>
    <dgm:pt modelId="{7A079068-3B2E-4427-A235-3FBAE9E8C719}" type="pres">
      <dgm:prSet presAssocID="{7227694E-CA53-43EF-801B-B09D90829A83}" presName="text2" presStyleLbl="node1" presStyleIdx="4" presStyleCnt="9" custScaleX="181163" custScaleY="215817" custRadScaleRad="184015" custRadScaleInc="-107674">
        <dgm:presLayoutVars>
          <dgm:bulletEnabled val="1"/>
        </dgm:presLayoutVars>
      </dgm:prSet>
      <dgm:spPr/>
      <dgm:t>
        <a:bodyPr/>
        <a:lstStyle/>
        <a:p>
          <a:endParaRPr lang="en-US"/>
        </a:p>
      </dgm:t>
    </dgm:pt>
    <dgm:pt modelId="{492A3E6A-55F9-4C5B-9DBA-77C9B3539CD5}" type="pres">
      <dgm:prSet presAssocID="{A0BC4A1F-49D7-4465-8EF4-B0334850A178}" presName="Name221" presStyleLbl="parChTrans1D2" presStyleIdx="1" presStyleCnt="3"/>
      <dgm:spPr/>
      <dgm:t>
        <a:bodyPr/>
        <a:lstStyle/>
        <a:p>
          <a:endParaRPr lang="en-US"/>
        </a:p>
      </dgm:t>
    </dgm:pt>
    <dgm:pt modelId="{83B6743F-9FE7-4D13-A0E9-252EBBBB7B37}" type="pres">
      <dgm:prSet presAssocID="{A6A52E20-E422-4D38-9D58-F41B72E92479}" presName="cycle_3" presStyleCnt="0"/>
      <dgm:spPr/>
    </dgm:pt>
    <dgm:pt modelId="{FE9A0790-2410-4499-A37C-7C07E34F462D}" type="pres">
      <dgm:prSet presAssocID="{CE51196A-202A-4F8C-9C85-2D65A2B56972}" presName="childCenter3" presStyleLbl="node1" presStyleIdx="5" presStyleCnt="9" custScaleX="241582" custScaleY="174017" custLinFactNeighborX="-60975" custLinFactNeighborY="-29590"/>
      <dgm:spPr/>
      <dgm:t>
        <a:bodyPr/>
        <a:lstStyle/>
        <a:p>
          <a:endParaRPr lang="en-US"/>
        </a:p>
      </dgm:t>
    </dgm:pt>
    <dgm:pt modelId="{7054347A-FDBE-4CC7-87EC-AE13947C789D}" type="pres">
      <dgm:prSet presAssocID="{C943FA18-2C7F-4EC2-8FB9-87E9575EC28D}" presName="Name285" presStyleLbl="parChTrans1D3" presStyleIdx="2" presStyleCnt="5"/>
      <dgm:spPr/>
      <dgm:t>
        <a:bodyPr/>
        <a:lstStyle/>
        <a:p>
          <a:endParaRPr lang="en-US"/>
        </a:p>
      </dgm:t>
    </dgm:pt>
    <dgm:pt modelId="{87D1817A-9C7A-4CAE-B3EE-0480BEA7C92B}" type="pres">
      <dgm:prSet presAssocID="{C2BA3C71-ADD3-4EA0-BD0E-18313A5E6DF2}" presName="text3" presStyleLbl="node1" presStyleIdx="6" presStyleCnt="9" custScaleX="395703" custScaleY="125408" custRadScaleRad="143311" custRadScaleInc="167517">
        <dgm:presLayoutVars>
          <dgm:bulletEnabled val="1"/>
        </dgm:presLayoutVars>
      </dgm:prSet>
      <dgm:spPr/>
      <dgm:t>
        <a:bodyPr/>
        <a:lstStyle/>
        <a:p>
          <a:endParaRPr lang="en-US"/>
        </a:p>
      </dgm:t>
    </dgm:pt>
    <dgm:pt modelId="{67419EEB-1D8C-4856-9C3F-9F05FDD46F3A}" type="pres">
      <dgm:prSet presAssocID="{06352FE5-64AD-43D2-A5B7-5F1CDD068DCE}" presName="Name285" presStyleLbl="parChTrans1D3" presStyleIdx="3" presStyleCnt="5"/>
      <dgm:spPr/>
      <dgm:t>
        <a:bodyPr/>
        <a:lstStyle/>
        <a:p>
          <a:endParaRPr lang="en-US"/>
        </a:p>
      </dgm:t>
    </dgm:pt>
    <dgm:pt modelId="{AC53B0B3-ED2D-476E-B650-30FC069257E0}" type="pres">
      <dgm:prSet presAssocID="{B91DEF3E-5DAB-439D-BED5-027A01B8BBF5}" presName="text3" presStyleLbl="node1" presStyleIdx="7" presStyleCnt="9" custScaleX="367637" custScaleY="194575" custRadScaleRad="255094" custRadScaleInc="177777">
        <dgm:presLayoutVars>
          <dgm:bulletEnabled val="1"/>
        </dgm:presLayoutVars>
      </dgm:prSet>
      <dgm:spPr/>
      <dgm:t>
        <a:bodyPr/>
        <a:lstStyle/>
        <a:p>
          <a:endParaRPr lang="en-US"/>
        </a:p>
      </dgm:t>
    </dgm:pt>
    <dgm:pt modelId="{25BCCEC3-62E3-40E7-8B7B-BD486AEF4A23}" type="pres">
      <dgm:prSet presAssocID="{C51223E4-C8D6-4B40-88C2-CB6E8E53C7DA}" presName="Name285" presStyleLbl="parChTrans1D3" presStyleIdx="4" presStyleCnt="5"/>
      <dgm:spPr/>
      <dgm:t>
        <a:bodyPr/>
        <a:lstStyle/>
        <a:p>
          <a:endParaRPr lang="en-US"/>
        </a:p>
      </dgm:t>
    </dgm:pt>
    <dgm:pt modelId="{1E416221-BD15-4911-BBBE-886EACFAF6D2}" type="pres">
      <dgm:prSet presAssocID="{7D02414D-2604-4921-9CEE-407A9E10CFDE}" presName="text3" presStyleLbl="node1" presStyleIdx="8" presStyleCnt="9" custScaleX="305109" custRadScaleRad="216211" custRadScaleInc="-28371">
        <dgm:presLayoutVars>
          <dgm:bulletEnabled val="1"/>
        </dgm:presLayoutVars>
      </dgm:prSet>
      <dgm:spPr/>
      <dgm:t>
        <a:bodyPr/>
        <a:lstStyle/>
        <a:p>
          <a:endParaRPr lang="en-US"/>
        </a:p>
      </dgm:t>
    </dgm:pt>
    <dgm:pt modelId="{D83BFD63-9648-4ED1-91CF-FD14D0D73FEC}" type="pres">
      <dgm:prSet presAssocID="{352032B7-6738-4AD5-AF2A-45970DAF9772}" presName="Name288" presStyleLbl="parChTrans1D2" presStyleIdx="2" presStyleCnt="3"/>
      <dgm:spPr/>
      <dgm:t>
        <a:bodyPr/>
        <a:lstStyle/>
        <a:p>
          <a:endParaRPr lang="en-US"/>
        </a:p>
      </dgm:t>
    </dgm:pt>
  </dgm:ptLst>
  <dgm:cxnLst>
    <dgm:cxn modelId="{44FD87C9-1A30-438D-BD6B-70CB2F99B878}" type="presOf" srcId="{352032B7-6738-4AD5-AF2A-45970DAF9772}" destId="{D83BFD63-9648-4ED1-91CF-FD14D0D73FEC}" srcOrd="0" destOrd="0" presId="urn:microsoft.com/office/officeart/2008/layout/RadialCluster"/>
    <dgm:cxn modelId="{C9EB30B7-2BE5-41BB-A899-0AB10436B033}" type="presOf" srcId="{1EE2A394-0C45-41A3-AFFC-D3CFC99C1257}" destId="{65C73375-BB29-41A3-835C-056825554E01}" srcOrd="0" destOrd="0" presId="urn:microsoft.com/office/officeart/2008/layout/RadialCluster"/>
    <dgm:cxn modelId="{BCE8965E-F626-4E86-AFD2-FA2E46A6DE4F}" type="presOf" srcId="{EB0C00D1-DF50-40EF-8147-2C1C0A973272}" destId="{CD7043A9-04DD-4980-9000-25C4AF19B56E}" srcOrd="0" destOrd="0" presId="urn:microsoft.com/office/officeart/2008/layout/RadialCluster"/>
    <dgm:cxn modelId="{E2390614-E41D-4DE1-B5F5-BFC1D086F8BC}" srcId="{CE51196A-202A-4F8C-9C85-2D65A2B56972}" destId="{7D02414D-2604-4921-9CEE-407A9E10CFDE}" srcOrd="2" destOrd="0" parTransId="{C51223E4-C8D6-4B40-88C2-CB6E8E53C7DA}" sibTransId="{7E2241AE-2152-423E-862E-D73A8026359C}"/>
    <dgm:cxn modelId="{DC3125BB-3421-48EF-9B63-BBDC624CC986}" srcId="{A6A52E20-E422-4D38-9D58-F41B72E92479}" destId="{A281FB4C-8AA4-4EA2-82B2-1B7B30A7BBB9}" srcOrd="1" destOrd="0" parTransId="{A0BC4A1F-49D7-4465-8EF4-B0334850A178}" sibTransId="{A4519B15-F200-4BA6-B724-DD2F9D8B80DB}"/>
    <dgm:cxn modelId="{3A9EE83B-D799-44B1-B38C-3650D33170EB}" srcId="{CE51196A-202A-4F8C-9C85-2D65A2B56972}" destId="{C2BA3C71-ADD3-4EA0-BD0E-18313A5E6DF2}" srcOrd="0" destOrd="0" parTransId="{C943FA18-2C7F-4EC2-8FB9-87E9575EC28D}" sibTransId="{F0A9F447-B17F-47E2-8784-206DAA2026FA}"/>
    <dgm:cxn modelId="{E867CB96-CF9E-4338-A8D9-24C3F62BDBFA}" type="presOf" srcId="{A281FB4C-8AA4-4EA2-82B2-1B7B30A7BBB9}" destId="{D8E1AF65-8C65-4CF6-8437-1F468971962B}" srcOrd="0" destOrd="0" presId="urn:microsoft.com/office/officeart/2008/layout/RadialCluster"/>
    <dgm:cxn modelId="{656DB619-0639-42A4-910E-9D7DD8D7C7EA}" type="presOf" srcId="{E3398EBB-AB26-4DF3-A4C4-357146BA3896}" destId="{4CA234FC-FB62-4B76-84AA-93AC4937162F}" srcOrd="0" destOrd="0" presId="urn:microsoft.com/office/officeart/2008/layout/RadialCluster"/>
    <dgm:cxn modelId="{BE43C395-98ED-4D0F-8838-00A1837D1708}" srcId="{A281FB4C-8AA4-4EA2-82B2-1B7B30A7BBB9}" destId="{7227694E-CA53-43EF-801B-B09D90829A83}" srcOrd="1" destOrd="0" parTransId="{1EE2A394-0C45-41A3-AFFC-D3CFC99C1257}" sibTransId="{406C522B-93D7-4F37-A187-997A22F718CA}"/>
    <dgm:cxn modelId="{64D3C7A3-281E-4B6F-9C49-387952E6D54D}" type="presOf" srcId="{538C6841-60F8-40EB-9819-2881B84ACC40}" destId="{83DBBD97-B08A-46DE-9275-9C8293B520DE}" srcOrd="0" destOrd="0" presId="urn:microsoft.com/office/officeart/2008/layout/RadialCluster"/>
    <dgm:cxn modelId="{AF875D5B-C558-482B-A316-30FDC7F2BB76}" type="presOf" srcId="{A6A52E20-E422-4D38-9D58-F41B72E92479}" destId="{899FE393-48D8-408C-BE16-4BCF35AEDCD8}" srcOrd="0" destOrd="0" presId="urn:microsoft.com/office/officeart/2008/layout/RadialCluster"/>
    <dgm:cxn modelId="{DE93AEAC-BD14-4FBC-90E6-C83BC5D5CC55}" type="presOf" srcId="{C2BA3C71-ADD3-4EA0-BD0E-18313A5E6DF2}" destId="{87D1817A-9C7A-4CAE-B3EE-0480BEA7C92B}" srcOrd="0" destOrd="0" presId="urn:microsoft.com/office/officeart/2008/layout/RadialCluster"/>
    <dgm:cxn modelId="{37E1CE74-91FF-427E-9D8F-C545193479E1}" type="presOf" srcId="{BA014A31-F031-46E1-BD4C-C903D9FCD624}" destId="{BFAE1A2E-B62F-4F9C-A658-A09F836E0199}" srcOrd="0" destOrd="0" presId="urn:microsoft.com/office/officeart/2008/layout/RadialCluster"/>
    <dgm:cxn modelId="{62792289-F89A-4F80-A058-4AE4C2687C2C}" type="presOf" srcId="{CE51196A-202A-4F8C-9C85-2D65A2B56972}" destId="{FE9A0790-2410-4499-A37C-7C07E34F462D}" srcOrd="0" destOrd="0" presId="urn:microsoft.com/office/officeart/2008/layout/RadialCluster"/>
    <dgm:cxn modelId="{FE918773-701C-4EF0-9D69-ED29100966C7}" type="presOf" srcId="{06352FE5-64AD-43D2-A5B7-5F1CDD068DCE}" destId="{67419EEB-1D8C-4856-9C3F-9F05FDD46F3A}" srcOrd="0" destOrd="0" presId="urn:microsoft.com/office/officeart/2008/layout/RadialCluster"/>
    <dgm:cxn modelId="{AB1F6681-FA7A-4793-8CAD-37D7A0D40B42}" srcId="{CE51196A-202A-4F8C-9C85-2D65A2B56972}" destId="{B91DEF3E-5DAB-439D-BED5-027A01B8BBF5}" srcOrd="1" destOrd="0" parTransId="{06352FE5-64AD-43D2-A5B7-5F1CDD068DCE}" sibTransId="{26A54E1A-D8A0-4688-9807-C697FB08EE11}"/>
    <dgm:cxn modelId="{0DFF0BA2-E218-4D9F-9C3B-EECE7528A65E}" type="presOf" srcId="{7227694E-CA53-43EF-801B-B09D90829A83}" destId="{7A079068-3B2E-4427-A235-3FBAE9E8C719}" srcOrd="0" destOrd="0" presId="urn:microsoft.com/office/officeart/2008/layout/RadialCluster"/>
    <dgm:cxn modelId="{A74067F1-62D7-49BB-BC39-9BDC273CAB3E}" type="presOf" srcId="{F0B26345-CBB4-4E2E-8FA6-14CBD422853E}" destId="{9DAF18A9-8966-428F-BAF7-7BAC881B9E38}" srcOrd="0" destOrd="0" presId="urn:microsoft.com/office/officeart/2008/layout/RadialCluster"/>
    <dgm:cxn modelId="{BB16207F-BFFE-4167-BE91-5ACB4AD8A307}" srcId="{A6A52E20-E422-4D38-9D58-F41B72E92479}" destId="{F0B26345-CBB4-4E2E-8FA6-14CBD422853E}" srcOrd="0" destOrd="0" parTransId="{BA014A31-F031-46E1-BD4C-C903D9FCD624}" sibTransId="{50E9BE42-6986-4742-BD02-ED876340DB46}"/>
    <dgm:cxn modelId="{45B9550A-2C19-4E2F-822A-DE74B968205F}" srcId="{E3398EBB-AB26-4DF3-A4C4-357146BA3896}" destId="{A6A52E20-E422-4D38-9D58-F41B72E92479}" srcOrd="0" destOrd="0" parTransId="{EF5633C1-20DD-4F5B-86BA-59095E73568A}" sibTransId="{6DF57A97-493E-4D28-919E-1592FC52BE47}"/>
    <dgm:cxn modelId="{64C485E5-CFED-40FA-9D9A-586178C70FA6}" srcId="{A281FB4C-8AA4-4EA2-82B2-1B7B30A7BBB9}" destId="{EB0C00D1-DF50-40EF-8147-2C1C0A973272}" srcOrd="0" destOrd="0" parTransId="{538C6841-60F8-40EB-9819-2881B84ACC40}" sibTransId="{88C3B65C-FC82-4866-93D4-434B96D6E4CB}"/>
    <dgm:cxn modelId="{8F4B073F-AAAD-4909-BA16-431AA1A2BD86}" srcId="{A6A52E20-E422-4D38-9D58-F41B72E92479}" destId="{CE51196A-202A-4F8C-9C85-2D65A2B56972}" srcOrd="2" destOrd="0" parTransId="{352032B7-6738-4AD5-AF2A-45970DAF9772}" sibTransId="{83C1FF63-6498-4A87-8792-1613B91B530E}"/>
    <dgm:cxn modelId="{2AC7D763-71CF-4DAF-846F-0322A7B0BFD7}" type="presOf" srcId="{7D02414D-2604-4921-9CEE-407A9E10CFDE}" destId="{1E416221-BD15-4911-BBBE-886EACFAF6D2}" srcOrd="0" destOrd="0" presId="urn:microsoft.com/office/officeart/2008/layout/RadialCluster"/>
    <dgm:cxn modelId="{DBC1E361-E244-41D7-8DF6-31198CEC4EA7}" type="presOf" srcId="{C51223E4-C8D6-4B40-88C2-CB6E8E53C7DA}" destId="{25BCCEC3-62E3-40E7-8B7B-BD486AEF4A23}" srcOrd="0" destOrd="0" presId="urn:microsoft.com/office/officeart/2008/layout/RadialCluster"/>
    <dgm:cxn modelId="{A1B8AD55-E690-46EC-A693-37FA65DB6903}" type="presOf" srcId="{C943FA18-2C7F-4EC2-8FB9-87E9575EC28D}" destId="{7054347A-FDBE-4CC7-87EC-AE13947C789D}" srcOrd="0" destOrd="0" presId="urn:microsoft.com/office/officeart/2008/layout/RadialCluster"/>
    <dgm:cxn modelId="{F6772770-D354-4E67-9639-3E69E4B0F99C}" type="presOf" srcId="{B91DEF3E-5DAB-439D-BED5-027A01B8BBF5}" destId="{AC53B0B3-ED2D-476E-B650-30FC069257E0}" srcOrd="0" destOrd="0" presId="urn:microsoft.com/office/officeart/2008/layout/RadialCluster"/>
    <dgm:cxn modelId="{48A43BF8-95AB-4A56-B696-B1D2EF4E1A7E}" type="presOf" srcId="{A0BC4A1F-49D7-4465-8EF4-B0334850A178}" destId="{492A3E6A-55F9-4C5B-9DBA-77C9B3539CD5}" srcOrd="0" destOrd="0" presId="urn:microsoft.com/office/officeart/2008/layout/RadialCluster"/>
    <dgm:cxn modelId="{438167FD-EB35-416C-9B50-2F669715DA31}" type="presParOf" srcId="{4CA234FC-FB62-4B76-84AA-93AC4937162F}" destId="{899FE393-48D8-408C-BE16-4BCF35AEDCD8}" srcOrd="0" destOrd="0" presId="urn:microsoft.com/office/officeart/2008/layout/RadialCluster"/>
    <dgm:cxn modelId="{51FC0807-0938-4C24-9FDC-386BC6E1BEC2}" type="presParOf" srcId="{4CA234FC-FB62-4B76-84AA-93AC4937162F}" destId="{B41F2910-852C-4475-B77D-85E289634036}" srcOrd="1" destOrd="0" presId="urn:microsoft.com/office/officeart/2008/layout/RadialCluster"/>
    <dgm:cxn modelId="{3CE4FDFB-EBF1-4AC2-8A37-41BAA69FBF5E}" type="presParOf" srcId="{B41F2910-852C-4475-B77D-85E289634036}" destId="{9DAF18A9-8966-428F-BAF7-7BAC881B9E38}" srcOrd="0" destOrd="0" presId="urn:microsoft.com/office/officeart/2008/layout/RadialCluster"/>
    <dgm:cxn modelId="{988D4D26-87AD-4F4F-AD02-D050BD64A18C}" type="presParOf" srcId="{4CA234FC-FB62-4B76-84AA-93AC4937162F}" destId="{BFAE1A2E-B62F-4F9C-A658-A09F836E0199}" srcOrd="2" destOrd="0" presId="urn:microsoft.com/office/officeart/2008/layout/RadialCluster"/>
    <dgm:cxn modelId="{FAF2EDE8-9E7C-4B84-BEF8-2B241D7DC794}" type="presParOf" srcId="{4CA234FC-FB62-4B76-84AA-93AC4937162F}" destId="{2B837768-154B-4739-82FC-AE59786A3E16}" srcOrd="3" destOrd="0" presId="urn:microsoft.com/office/officeart/2008/layout/RadialCluster"/>
    <dgm:cxn modelId="{1F55600A-2504-48F4-9EA3-F87122FAF05C}" type="presParOf" srcId="{2B837768-154B-4739-82FC-AE59786A3E16}" destId="{D8E1AF65-8C65-4CF6-8437-1F468971962B}" srcOrd="0" destOrd="0" presId="urn:microsoft.com/office/officeart/2008/layout/RadialCluster"/>
    <dgm:cxn modelId="{D9D77279-7006-4F07-8CEC-65A88C315ECF}" type="presParOf" srcId="{2B837768-154B-4739-82FC-AE59786A3E16}" destId="{83DBBD97-B08A-46DE-9275-9C8293B520DE}" srcOrd="1" destOrd="0" presId="urn:microsoft.com/office/officeart/2008/layout/RadialCluster"/>
    <dgm:cxn modelId="{7A24A97A-1FD1-44D8-9D03-BED759810529}" type="presParOf" srcId="{2B837768-154B-4739-82FC-AE59786A3E16}" destId="{CD7043A9-04DD-4980-9000-25C4AF19B56E}" srcOrd="2" destOrd="0" presId="urn:microsoft.com/office/officeart/2008/layout/RadialCluster"/>
    <dgm:cxn modelId="{3A274374-EE4F-4DB6-B787-1132CF8F58AB}" type="presParOf" srcId="{2B837768-154B-4739-82FC-AE59786A3E16}" destId="{65C73375-BB29-41A3-835C-056825554E01}" srcOrd="3" destOrd="0" presId="urn:microsoft.com/office/officeart/2008/layout/RadialCluster"/>
    <dgm:cxn modelId="{C89CBFC2-7ADD-457C-B734-6CEA53677BA9}" type="presParOf" srcId="{2B837768-154B-4739-82FC-AE59786A3E16}" destId="{7A079068-3B2E-4427-A235-3FBAE9E8C719}" srcOrd="4" destOrd="0" presId="urn:microsoft.com/office/officeart/2008/layout/RadialCluster"/>
    <dgm:cxn modelId="{E2AF021A-977B-4680-96C9-71958810D2E2}" type="presParOf" srcId="{4CA234FC-FB62-4B76-84AA-93AC4937162F}" destId="{492A3E6A-55F9-4C5B-9DBA-77C9B3539CD5}" srcOrd="4" destOrd="0" presId="urn:microsoft.com/office/officeart/2008/layout/RadialCluster"/>
    <dgm:cxn modelId="{4785CCA2-4608-4A4D-8B97-92254A5DF23D}" type="presParOf" srcId="{4CA234FC-FB62-4B76-84AA-93AC4937162F}" destId="{83B6743F-9FE7-4D13-A0E9-252EBBBB7B37}" srcOrd="5" destOrd="0" presId="urn:microsoft.com/office/officeart/2008/layout/RadialCluster"/>
    <dgm:cxn modelId="{AE1EB53E-E2B8-4461-BAA1-84CD227DF299}" type="presParOf" srcId="{83B6743F-9FE7-4D13-A0E9-252EBBBB7B37}" destId="{FE9A0790-2410-4499-A37C-7C07E34F462D}" srcOrd="0" destOrd="0" presId="urn:microsoft.com/office/officeart/2008/layout/RadialCluster"/>
    <dgm:cxn modelId="{C79735B6-4DDA-4A21-9C4B-71F6BF861A1E}" type="presParOf" srcId="{83B6743F-9FE7-4D13-A0E9-252EBBBB7B37}" destId="{7054347A-FDBE-4CC7-87EC-AE13947C789D}" srcOrd="1" destOrd="0" presId="urn:microsoft.com/office/officeart/2008/layout/RadialCluster"/>
    <dgm:cxn modelId="{298597A1-920E-4085-8345-0F3BC4783F5C}" type="presParOf" srcId="{83B6743F-9FE7-4D13-A0E9-252EBBBB7B37}" destId="{87D1817A-9C7A-4CAE-B3EE-0480BEA7C92B}" srcOrd="2" destOrd="0" presId="urn:microsoft.com/office/officeart/2008/layout/RadialCluster"/>
    <dgm:cxn modelId="{7751D6AB-51AB-4512-8BE3-56975873BA3B}" type="presParOf" srcId="{83B6743F-9FE7-4D13-A0E9-252EBBBB7B37}" destId="{67419EEB-1D8C-4856-9C3F-9F05FDD46F3A}" srcOrd="3" destOrd="0" presId="urn:microsoft.com/office/officeart/2008/layout/RadialCluster"/>
    <dgm:cxn modelId="{F2B6A855-8F2B-483D-A0B9-F19F7E451F18}" type="presParOf" srcId="{83B6743F-9FE7-4D13-A0E9-252EBBBB7B37}" destId="{AC53B0B3-ED2D-476E-B650-30FC069257E0}" srcOrd="4" destOrd="0" presId="urn:microsoft.com/office/officeart/2008/layout/RadialCluster"/>
    <dgm:cxn modelId="{75B9CD92-049C-42A5-8744-399D48EF8059}" type="presParOf" srcId="{83B6743F-9FE7-4D13-A0E9-252EBBBB7B37}" destId="{25BCCEC3-62E3-40E7-8B7B-BD486AEF4A23}" srcOrd="5" destOrd="0" presId="urn:microsoft.com/office/officeart/2008/layout/RadialCluster"/>
    <dgm:cxn modelId="{9DF5130C-C847-4092-9F9D-2F069C0C066B}" type="presParOf" srcId="{83B6743F-9FE7-4D13-A0E9-252EBBBB7B37}" destId="{1E416221-BD15-4911-BBBE-886EACFAF6D2}" srcOrd="6" destOrd="0" presId="urn:microsoft.com/office/officeart/2008/layout/RadialCluster"/>
    <dgm:cxn modelId="{EC03D40F-0194-4FB6-A87A-61777AB9F138}" type="presParOf" srcId="{4CA234FC-FB62-4B76-84AA-93AC4937162F}" destId="{D83BFD63-9648-4ED1-91CF-FD14D0D73FEC}" srcOrd="6"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2DA4329-9A46-47B2-B759-8FEDC80E0FA3}" type="doc">
      <dgm:prSet loTypeId="urn:microsoft.com/office/officeart/2005/8/layout/hProcess9" loCatId="process" qsTypeId="urn:microsoft.com/office/officeart/2005/8/quickstyle/simple1" qsCatId="simple" csTypeId="urn:microsoft.com/office/officeart/2005/8/colors/accent1_1" csCatId="accent1" phldr="1"/>
      <dgm:spPr/>
    </dgm:pt>
    <dgm:pt modelId="{C1DC0B2C-C032-4B69-8DD2-1F3DCB5BFA37}">
      <dgm:prSet phldrT="[Text]"/>
      <dgm:spPr/>
      <dgm:t>
        <a:bodyPr/>
        <a:lstStyle/>
        <a:p>
          <a:endParaRPr lang="en-US" dirty="0">
            <a:latin typeface="Aharoni" panose="02010803020104030203" pitchFamily="2" charset="-79"/>
            <a:cs typeface="Aharoni" panose="02010803020104030203" pitchFamily="2" charset="-79"/>
          </a:endParaRPr>
        </a:p>
      </dgm:t>
    </dgm:pt>
    <dgm:pt modelId="{7C315A49-E9E5-4D9C-923A-2504423738E0}" type="parTrans" cxnId="{67EC48FF-51B9-4BFC-A886-66D2DD5D4982}">
      <dgm:prSet/>
      <dgm:spPr/>
      <dgm:t>
        <a:bodyPr/>
        <a:lstStyle/>
        <a:p>
          <a:endParaRPr lang="en-US"/>
        </a:p>
      </dgm:t>
    </dgm:pt>
    <dgm:pt modelId="{2CC17E83-5690-407F-A90A-18E26EC23825}" type="sibTrans" cxnId="{67EC48FF-51B9-4BFC-A886-66D2DD5D4982}">
      <dgm:prSet/>
      <dgm:spPr/>
      <dgm:t>
        <a:bodyPr/>
        <a:lstStyle/>
        <a:p>
          <a:endParaRPr lang="en-US"/>
        </a:p>
      </dgm:t>
    </dgm:pt>
    <dgm:pt modelId="{E495F14C-2B3D-4FB4-ACC6-E8DB823EE8B1}">
      <dgm:prSet phldrT="[Text]"/>
      <dgm:spPr/>
      <dgm:t>
        <a:bodyPr/>
        <a:lstStyle/>
        <a:p>
          <a:endParaRPr lang="en-US" dirty="0">
            <a:latin typeface="Aharoni" panose="02010803020104030203" pitchFamily="2" charset="-79"/>
            <a:cs typeface="Aharoni" panose="02010803020104030203" pitchFamily="2" charset="-79"/>
          </a:endParaRPr>
        </a:p>
      </dgm:t>
    </dgm:pt>
    <dgm:pt modelId="{EA151BC8-34F0-445F-824B-51F0C83972E1}" type="parTrans" cxnId="{B4D716BD-B8CC-4ED8-BD12-8B2AD55A7D8E}">
      <dgm:prSet/>
      <dgm:spPr/>
      <dgm:t>
        <a:bodyPr/>
        <a:lstStyle/>
        <a:p>
          <a:endParaRPr lang="en-US"/>
        </a:p>
      </dgm:t>
    </dgm:pt>
    <dgm:pt modelId="{7A32E94B-91D4-40D7-A939-96112AF21FC9}" type="sibTrans" cxnId="{B4D716BD-B8CC-4ED8-BD12-8B2AD55A7D8E}">
      <dgm:prSet/>
      <dgm:spPr/>
      <dgm:t>
        <a:bodyPr/>
        <a:lstStyle/>
        <a:p>
          <a:endParaRPr lang="en-US"/>
        </a:p>
      </dgm:t>
    </dgm:pt>
    <dgm:pt modelId="{39AE6068-188F-4229-88FB-07FE25A4FFE8}">
      <dgm:prSet phldrT="[Text]"/>
      <dgm:spPr/>
      <dgm:t>
        <a:bodyPr/>
        <a:lstStyle/>
        <a:p>
          <a:endParaRPr lang="en-US" dirty="0">
            <a:latin typeface="Aharoni" panose="02010803020104030203" pitchFamily="2" charset="-79"/>
            <a:cs typeface="Aharoni" panose="02010803020104030203" pitchFamily="2" charset="-79"/>
          </a:endParaRPr>
        </a:p>
      </dgm:t>
    </dgm:pt>
    <dgm:pt modelId="{F4DF6EBD-BDB8-4A73-AD98-6BCE606FD034}" type="parTrans" cxnId="{AF4C59F1-0B89-4F6C-AE6B-006452AEC2C2}">
      <dgm:prSet/>
      <dgm:spPr/>
      <dgm:t>
        <a:bodyPr/>
        <a:lstStyle/>
        <a:p>
          <a:endParaRPr lang="en-US"/>
        </a:p>
      </dgm:t>
    </dgm:pt>
    <dgm:pt modelId="{EF06CFA6-7273-4C3D-BB35-4F1B45353BB3}" type="sibTrans" cxnId="{AF4C59F1-0B89-4F6C-AE6B-006452AEC2C2}">
      <dgm:prSet/>
      <dgm:spPr/>
      <dgm:t>
        <a:bodyPr/>
        <a:lstStyle/>
        <a:p>
          <a:endParaRPr lang="en-US"/>
        </a:p>
      </dgm:t>
    </dgm:pt>
    <dgm:pt modelId="{4E036E75-91CD-4ABB-B95A-E4644AD9D77D}">
      <dgm:prSet phldrT="[Text]"/>
      <dgm:spPr/>
      <dgm:t>
        <a:bodyPr/>
        <a:lstStyle/>
        <a:p>
          <a:endParaRPr lang="en-US" dirty="0">
            <a:latin typeface="Aharoni" panose="02010803020104030203" pitchFamily="2" charset="-79"/>
            <a:cs typeface="Aharoni" panose="02010803020104030203" pitchFamily="2" charset="-79"/>
          </a:endParaRPr>
        </a:p>
      </dgm:t>
    </dgm:pt>
    <dgm:pt modelId="{9BCE2749-8BC8-467C-ADE2-650FE8C4840C}" type="parTrans" cxnId="{3663F0B7-6918-45DD-A29D-8F58B3130043}">
      <dgm:prSet/>
      <dgm:spPr/>
      <dgm:t>
        <a:bodyPr/>
        <a:lstStyle/>
        <a:p>
          <a:endParaRPr lang="en-US"/>
        </a:p>
      </dgm:t>
    </dgm:pt>
    <dgm:pt modelId="{95273120-5E68-407F-BFE8-C0A0397DB20B}" type="sibTrans" cxnId="{3663F0B7-6918-45DD-A29D-8F58B3130043}">
      <dgm:prSet/>
      <dgm:spPr/>
      <dgm:t>
        <a:bodyPr/>
        <a:lstStyle/>
        <a:p>
          <a:endParaRPr lang="en-US"/>
        </a:p>
      </dgm:t>
    </dgm:pt>
    <dgm:pt modelId="{A0B1CAD3-4E06-476D-B1D8-2B803EF90B99}">
      <dgm:prSet phldrT="[Text]"/>
      <dgm:spPr/>
      <dgm:t>
        <a:bodyPr/>
        <a:lstStyle/>
        <a:p>
          <a:endParaRPr lang="en-US" dirty="0">
            <a:latin typeface="Aharoni" panose="02010803020104030203" pitchFamily="2" charset="-79"/>
            <a:cs typeface="Aharoni" panose="02010803020104030203" pitchFamily="2" charset="-79"/>
          </a:endParaRPr>
        </a:p>
      </dgm:t>
    </dgm:pt>
    <dgm:pt modelId="{B52180AD-9A32-4BE0-A86D-851DE76AB599}" type="parTrans" cxnId="{53A14DDC-CB1A-4FE7-B3A6-71B6FFB11056}">
      <dgm:prSet/>
      <dgm:spPr/>
      <dgm:t>
        <a:bodyPr/>
        <a:lstStyle/>
        <a:p>
          <a:endParaRPr lang="en-US"/>
        </a:p>
      </dgm:t>
    </dgm:pt>
    <dgm:pt modelId="{211898DB-93B5-434C-80F8-21B86C59F988}" type="sibTrans" cxnId="{53A14DDC-CB1A-4FE7-B3A6-71B6FFB11056}">
      <dgm:prSet/>
      <dgm:spPr/>
      <dgm:t>
        <a:bodyPr/>
        <a:lstStyle/>
        <a:p>
          <a:endParaRPr lang="en-US"/>
        </a:p>
      </dgm:t>
    </dgm:pt>
    <dgm:pt modelId="{9B54BD04-F054-4B2D-BB01-04CFE19E924E}" type="pres">
      <dgm:prSet presAssocID="{12DA4329-9A46-47B2-B759-8FEDC80E0FA3}" presName="CompostProcess" presStyleCnt="0">
        <dgm:presLayoutVars>
          <dgm:dir/>
          <dgm:resizeHandles val="exact"/>
        </dgm:presLayoutVars>
      </dgm:prSet>
      <dgm:spPr/>
    </dgm:pt>
    <dgm:pt modelId="{EEBB6E3C-080E-4F6C-ACFB-EFE93E627254}" type="pres">
      <dgm:prSet presAssocID="{12DA4329-9A46-47B2-B759-8FEDC80E0FA3}" presName="arrow" presStyleLbl="bgShp" presStyleIdx="0" presStyleCnt="1" custScaleX="117647"/>
      <dgm:spPr/>
    </dgm:pt>
    <dgm:pt modelId="{4B572864-0143-4E0A-99D8-E3EF5BD3ED2D}" type="pres">
      <dgm:prSet presAssocID="{12DA4329-9A46-47B2-B759-8FEDC80E0FA3}" presName="linearProcess" presStyleCnt="0"/>
      <dgm:spPr/>
    </dgm:pt>
    <dgm:pt modelId="{55A9C505-031E-4AA0-9F7D-944C83F117FE}" type="pres">
      <dgm:prSet presAssocID="{C1DC0B2C-C032-4B69-8DD2-1F3DCB5BFA37}" presName="textNode" presStyleLbl="node1" presStyleIdx="0" presStyleCnt="5">
        <dgm:presLayoutVars>
          <dgm:bulletEnabled val="1"/>
        </dgm:presLayoutVars>
      </dgm:prSet>
      <dgm:spPr/>
      <dgm:t>
        <a:bodyPr/>
        <a:lstStyle/>
        <a:p>
          <a:endParaRPr lang="en-US"/>
        </a:p>
      </dgm:t>
    </dgm:pt>
    <dgm:pt modelId="{24C86891-2779-4AF7-B441-3777B81F2D04}" type="pres">
      <dgm:prSet presAssocID="{2CC17E83-5690-407F-A90A-18E26EC23825}" presName="sibTrans" presStyleCnt="0"/>
      <dgm:spPr/>
    </dgm:pt>
    <dgm:pt modelId="{A9C4C162-87B2-4C80-8213-32BE4B21DBBC}" type="pres">
      <dgm:prSet presAssocID="{E495F14C-2B3D-4FB4-ACC6-E8DB823EE8B1}" presName="textNode" presStyleLbl="node1" presStyleIdx="1" presStyleCnt="5">
        <dgm:presLayoutVars>
          <dgm:bulletEnabled val="1"/>
        </dgm:presLayoutVars>
      </dgm:prSet>
      <dgm:spPr/>
      <dgm:t>
        <a:bodyPr/>
        <a:lstStyle/>
        <a:p>
          <a:endParaRPr lang="en-US"/>
        </a:p>
      </dgm:t>
    </dgm:pt>
    <dgm:pt modelId="{65AF5748-EA83-4A68-AAFC-741DD07BD0E1}" type="pres">
      <dgm:prSet presAssocID="{7A32E94B-91D4-40D7-A939-96112AF21FC9}" presName="sibTrans" presStyleCnt="0"/>
      <dgm:spPr/>
    </dgm:pt>
    <dgm:pt modelId="{0751D188-A3EC-4A98-89FA-E4DE480A1043}" type="pres">
      <dgm:prSet presAssocID="{39AE6068-188F-4229-88FB-07FE25A4FFE8}" presName="textNode" presStyleLbl="node1" presStyleIdx="2" presStyleCnt="5">
        <dgm:presLayoutVars>
          <dgm:bulletEnabled val="1"/>
        </dgm:presLayoutVars>
      </dgm:prSet>
      <dgm:spPr/>
      <dgm:t>
        <a:bodyPr/>
        <a:lstStyle/>
        <a:p>
          <a:endParaRPr lang="en-US"/>
        </a:p>
      </dgm:t>
    </dgm:pt>
    <dgm:pt modelId="{FEABF4B9-F3B6-4A60-BB82-4457FE5A1F41}" type="pres">
      <dgm:prSet presAssocID="{EF06CFA6-7273-4C3D-BB35-4F1B45353BB3}" presName="sibTrans" presStyleCnt="0"/>
      <dgm:spPr/>
    </dgm:pt>
    <dgm:pt modelId="{A67BE97D-EF2C-4296-ACAB-9689AD283DE0}" type="pres">
      <dgm:prSet presAssocID="{4E036E75-91CD-4ABB-B95A-E4644AD9D77D}" presName="textNode" presStyleLbl="node1" presStyleIdx="3" presStyleCnt="5">
        <dgm:presLayoutVars>
          <dgm:bulletEnabled val="1"/>
        </dgm:presLayoutVars>
      </dgm:prSet>
      <dgm:spPr/>
      <dgm:t>
        <a:bodyPr/>
        <a:lstStyle/>
        <a:p>
          <a:endParaRPr lang="en-US"/>
        </a:p>
      </dgm:t>
    </dgm:pt>
    <dgm:pt modelId="{AB726AB9-EE87-4B77-A683-0F8268AD2C5D}" type="pres">
      <dgm:prSet presAssocID="{95273120-5E68-407F-BFE8-C0A0397DB20B}" presName="sibTrans" presStyleCnt="0"/>
      <dgm:spPr/>
    </dgm:pt>
    <dgm:pt modelId="{C5EC813F-342B-43B1-9781-B3107DFD9FF0}" type="pres">
      <dgm:prSet presAssocID="{A0B1CAD3-4E06-476D-B1D8-2B803EF90B99}" presName="textNode" presStyleLbl="node1" presStyleIdx="4" presStyleCnt="5">
        <dgm:presLayoutVars>
          <dgm:bulletEnabled val="1"/>
        </dgm:presLayoutVars>
      </dgm:prSet>
      <dgm:spPr/>
      <dgm:t>
        <a:bodyPr/>
        <a:lstStyle/>
        <a:p>
          <a:endParaRPr lang="en-US"/>
        </a:p>
      </dgm:t>
    </dgm:pt>
  </dgm:ptLst>
  <dgm:cxnLst>
    <dgm:cxn modelId="{10065DCC-46CD-4013-B5BD-DB6A8BDBAEE3}" type="presOf" srcId="{39AE6068-188F-4229-88FB-07FE25A4FFE8}" destId="{0751D188-A3EC-4A98-89FA-E4DE480A1043}" srcOrd="0" destOrd="0" presId="urn:microsoft.com/office/officeart/2005/8/layout/hProcess9"/>
    <dgm:cxn modelId="{4FF222A4-224E-4A9D-A85C-90AE5F470D74}" type="presOf" srcId="{4E036E75-91CD-4ABB-B95A-E4644AD9D77D}" destId="{A67BE97D-EF2C-4296-ACAB-9689AD283DE0}" srcOrd="0" destOrd="0" presId="urn:microsoft.com/office/officeart/2005/8/layout/hProcess9"/>
    <dgm:cxn modelId="{53A14DDC-CB1A-4FE7-B3A6-71B6FFB11056}" srcId="{12DA4329-9A46-47B2-B759-8FEDC80E0FA3}" destId="{A0B1CAD3-4E06-476D-B1D8-2B803EF90B99}" srcOrd="4" destOrd="0" parTransId="{B52180AD-9A32-4BE0-A86D-851DE76AB599}" sibTransId="{211898DB-93B5-434C-80F8-21B86C59F988}"/>
    <dgm:cxn modelId="{D816555E-8766-4E35-BBC8-6B42265CBCFE}" type="presOf" srcId="{12DA4329-9A46-47B2-B759-8FEDC80E0FA3}" destId="{9B54BD04-F054-4B2D-BB01-04CFE19E924E}" srcOrd="0" destOrd="0" presId="urn:microsoft.com/office/officeart/2005/8/layout/hProcess9"/>
    <dgm:cxn modelId="{3663F0B7-6918-45DD-A29D-8F58B3130043}" srcId="{12DA4329-9A46-47B2-B759-8FEDC80E0FA3}" destId="{4E036E75-91CD-4ABB-B95A-E4644AD9D77D}" srcOrd="3" destOrd="0" parTransId="{9BCE2749-8BC8-467C-ADE2-650FE8C4840C}" sibTransId="{95273120-5E68-407F-BFE8-C0A0397DB20B}"/>
    <dgm:cxn modelId="{67EC48FF-51B9-4BFC-A886-66D2DD5D4982}" srcId="{12DA4329-9A46-47B2-B759-8FEDC80E0FA3}" destId="{C1DC0B2C-C032-4B69-8DD2-1F3DCB5BFA37}" srcOrd="0" destOrd="0" parTransId="{7C315A49-E9E5-4D9C-923A-2504423738E0}" sibTransId="{2CC17E83-5690-407F-A90A-18E26EC23825}"/>
    <dgm:cxn modelId="{3A410464-8183-4A2C-B354-D904AC545BB0}" type="presOf" srcId="{C1DC0B2C-C032-4B69-8DD2-1F3DCB5BFA37}" destId="{55A9C505-031E-4AA0-9F7D-944C83F117FE}" srcOrd="0" destOrd="0" presId="urn:microsoft.com/office/officeart/2005/8/layout/hProcess9"/>
    <dgm:cxn modelId="{E70B0D59-A93C-4918-87FE-7815399DB75A}" type="presOf" srcId="{E495F14C-2B3D-4FB4-ACC6-E8DB823EE8B1}" destId="{A9C4C162-87B2-4C80-8213-32BE4B21DBBC}" srcOrd="0" destOrd="0" presId="urn:microsoft.com/office/officeart/2005/8/layout/hProcess9"/>
    <dgm:cxn modelId="{7EAED87B-96E1-414F-80D9-08EDC35FB9A4}" type="presOf" srcId="{A0B1CAD3-4E06-476D-B1D8-2B803EF90B99}" destId="{C5EC813F-342B-43B1-9781-B3107DFD9FF0}" srcOrd="0" destOrd="0" presId="urn:microsoft.com/office/officeart/2005/8/layout/hProcess9"/>
    <dgm:cxn modelId="{B4D716BD-B8CC-4ED8-BD12-8B2AD55A7D8E}" srcId="{12DA4329-9A46-47B2-B759-8FEDC80E0FA3}" destId="{E495F14C-2B3D-4FB4-ACC6-E8DB823EE8B1}" srcOrd="1" destOrd="0" parTransId="{EA151BC8-34F0-445F-824B-51F0C83972E1}" sibTransId="{7A32E94B-91D4-40D7-A939-96112AF21FC9}"/>
    <dgm:cxn modelId="{AF4C59F1-0B89-4F6C-AE6B-006452AEC2C2}" srcId="{12DA4329-9A46-47B2-B759-8FEDC80E0FA3}" destId="{39AE6068-188F-4229-88FB-07FE25A4FFE8}" srcOrd="2" destOrd="0" parTransId="{F4DF6EBD-BDB8-4A73-AD98-6BCE606FD034}" sibTransId="{EF06CFA6-7273-4C3D-BB35-4F1B45353BB3}"/>
    <dgm:cxn modelId="{FCA0C69E-FAC9-493B-983C-47B485C84AA8}" type="presParOf" srcId="{9B54BD04-F054-4B2D-BB01-04CFE19E924E}" destId="{EEBB6E3C-080E-4F6C-ACFB-EFE93E627254}" srcOrd="0" destOrd="0" presId="urn:microsoft.com/office/officeart/2005/8/layout/hProcess9"/>
    <dgm:cxn modelId="{C3F99358-C322-4B2C-8C6B-0FC8D977E766}" type="presParOf" srcId="{9B54BD04-F054-4B2D-BB01-04CFE19E924E}" destId="{4B572864-0143-4E0A-99D8-E3EF5BD3ED2D}" srcOrd="1" destOrd="0" presId="urn:microsoft.com/office/officeart/2005/8/layout/hProcess9"/>
    <dgm:cxn modelId="{BC964EEC-B5BE-4A87-AB49-434B0A2C6074}" type="presParOf" srcId="{4B572864-0143-4E0A-99D8-E3EF5BD3ED2D}" destId="{55A9C505-031E-4AA0-9F7D-944C83F117FE}" srcOrd="0" destOrd="0" presId="urn:microsoft.com/office/officeart/2005/8/layout/hProcess9"/>
    <dgm:cxn modelId="{CDEE8D63-C41B-409B-9C1E-27D2ACCA82F9}" type="presParOf" srcId="{4B572864-0143-4E0A-99D8-E3EF5BD3ED2D}" destId="{24C86891-2779-4AF7-B441-3777B81F2D04}" srcOrd="1" destOrd="0" presId="urn:microsoft.com/office/officeart/2005/8/layout/hProcess9"/>
    <dgm:cxn modelId="{68ED7BFC-F413-442E-8458-594BD5DFF511}" type="presParOf" srcId="{4B572864-0143-4E0A-99D8-E3EF5BD3ED2D}" destId="{A9C4C162-87B2-4C80-8213-32BE4B21DBBC}" srcOrd="2" destOrd="0" presId="urn:microsoft.com/office/officeart/2005/8/layout/hProcess9"/>
    <dgm:cxn modelId="{583F87F8-86FB-4C3A-80D4-F23A17C1978A}" type="presParOf" srcId="{4B572864-0143-4E0A-99D8-E3EF5BD3ED2D}" destId="{65AF5748-EA83-4A68-AAFC-741DD07BD0E1}" srcOrd="3" destOrd="0" presId="urn:microsoft.com/office/officeart/2005/8/layout/hProcess9"/>
    <dgm:cxn modelId="{7B02027E-A483-42D6-8F2E-A811B0D1FEB8}" type="presParOf" srcId="{4B572864-0143-4E0A-99D8-E3EF5BD3ED2D}" destId="{0751D188-A3EC-4A98-89FA-E4DE480A1043}" srcOrd="4" destOrd="0" presId="urn:microsoft.com/office/officeart/2005/8/layout/hProcess9"/>
    <dgm:cxn modelId="{BC898629-22F8-401B-B53D-E57A371E636F}" type="presParOf" srcId="{4B572864-0143-4E0A-99D8-E3EF5BD3ED2D}" destId="{FEABF4B9-F3B6-4A60-BB82-4457FE5A1F41}" srcOrd="5" destOrd="0" presId="urn:microsoft.com/office/officeart/2005/8/layout/hProcess9"/>
    <dgm:cxn modelId="{4086B179-55A9-43FD-A020-7DF71889D9D5}" type="presParOf" srcId="{4B572864-0143-4E0A-99D8-E3EF5BD3ED2D}" destId="{A67BE97D-EF2C-4296-ACAB-9689AD283DE0}" srcOrd="6" destOrd="0" presId="urn:microsoft.com/office/officeart/2005/8/layout/hProcess9"/>
    <dgm:cxn modelId="{E6D389B8-6D7C-4162-9A7A-13DBC3C33302}" type="presParOf" srcId="{4B572864-0143-4E0A-99D8-E3EF5BD3ED2D}" destId="{AB726AB9-EE87-4B77-A683-0F8268AD2C5D}" srcOrd="7" destOrd="0" presId="urn:microsoft.com/office/officeart/2005/8/layout/hProcess9"/>
    <dgm:cxn modelId="{1D556643-9309-4A3B-BAF1-4C67D0370E44}" type="presParOf" srcId="{4B572864-0143-4E0A-99D8-E3EF5BD3ED2D}" destId="{C5EC813F-342B-43B1-9781-B3107DFD9FF0}" srcOrd="8"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3BFD63-9648-4ED1-91CF-FD14D0D73FEC}">
      <dsp:nvSpPr>
        <dsp:cNvPr id="0" name=""/>
        <dsp:cNvSpPr/>
      </dsp:nvSpPr>
      <dsp:spPr>
        <a:xfrm rot="10511272">
          <a:off x="3025786" y="3383442"/>
          <a:ext cx="727027" cy="0"/>
        </a:xfrm>
        <a:custGeom>
          <a:avLst/>
          <a:gdLst/>
          <a:ahLst/>
          <a:cxnLst/>
          <a:rect l="0" t="0" r="0" b="0"/>
          <a:pathLst>
            <a:path>
              <a:moveTo>
                <a:pt x="0" y="0"/>
              </a:moveTo>
              <a:lnTo>
                <a:pt x="727027" y="0"/>
              </a:lnTo>
            </a:path>
          </a:pathLst>
        </a:custGeom>
        <a:noFill/>
        <a:ln w="57150" cap="flat" cmpd="sng" algn="ctr">
          <a:solidFill>
            <a:schemeClr val="accent6">
              <a:lumMod val="50000"/>
            </a:schemeClr>
          </a:solidFill>
          <a:prstDash val="solid"/>
        </a:ln>
        <a:effectLst/>
      </dsp:spPr>
      <dsp:style>
        <a:lnRef idx="2">
          <a:scrgbClr r="0" g="0" b="0"/>
        </a:lnRef>
        <a:fillRef idx="0">
          <a:scrgbClr r="0" g="0" b="0"/>
        </a:fillRef>
        <a:effectRef idx="0">
          <a:scrgbClr r="0" g="0" b="0"/>
        </a:effectRef>
        <a:fontRef idx="minor"/>
      </dsp:style>
    </dsp:sp>
    <dsp:sp modelId="{492A3E6A-55F9-4C5B-9DBA-77C9B3539CD5}">
      <dsp:nvSpPr>
        <dsp:cNvPr id="0" name=""/>
        <dsp:cNvSpPr/>
      </dsp:nvSpPr>
      <dsp:spPr>
        <a:xfrm rot="17477363">
          <a:off x="5292901" y="2055021"/>
          <a:ext cx="597579" cy="0"/>
        </a:xfrm>
        <a:custGeom>
          <a:avLst/>
          <a:gdLst/>
          <a:ahLst/>
          <a:cxnLst/>
          <a:rect l="0" t="0" r="0" b="0"/>
          <a:pathLst>
            <a:path>
              <a:moveTo>
                <a:pt x="0" y="0"/>
              </a:moveTo>
              <a:lnTo>
                <a:pt x="597579" y="0"/>
              </a:lnTo>
            </a:path>
          </a:pathLst>
        </a:custGeom>
        <a:noFill/>
        <a:ln w="57150" cap="flat" cmpd="sng" algn="ctr">
          <a:solidFill>
            <a:schemeClr val="accent6">
              <a:lumMod val="50000"/>
            </a:schemeClr>
          </a:solidFill>
          <a:prstDash val="solid"/>
        </a:ln>
        <a:effectLst/>
      </dsp:spPr>
      <dsp:style>
        <a:lnRef idx="2">
          <a:scrgbClr r="0" g="0" b="0"/>
        </a:lnRef>
        <a:fillRef idx="0">
          <a:scrgbClr r="0" g="0" b="0"/>
        </a:fillRef>
        <a:effectRef idx="0">
          <a:scrgbClr r="0" g="0" b="0"/>
        </a:effectRef>
        <a:fontRef idx="minor"/>
      </dsp:style>
    </dsp:sp>
    <dsp:sp modelId="{BFAE1A2E-B62F-4F9C-A658-A09F836E0199}">
      <dsp:nvSpPr>
        <dsp:cNvPr id="0" name=""/>
        <dsp:cNvSpPr/>
      </dsp:nvSpPr>
      <dsp:spPr>
        <a:xfrm rot="2774113">
          <a:off x="5943328" y="4264572"/>
          <a:ext cx="344489" cy="0"/>
        </a:xfrm>
        <a:custGeom>
          <a:avLst/>
          <a:gdLst/>
          <a:ahLst/>
          <a:cxnLst/>
          <a:rect l="0" t="0" r="0" b="0"/>
          <a:pathLst>
            <a:path>
              <a:moveTo>
                <a:pt x="0" y="0"/>
              </a:moveTo>
              <a:lnTo>
                <a:pt x="344489" y="0"/>
              </a:lnTo>
            </a:path>
          </a:pathLst>
        </a:custGeom>
        <a:noFill/>
        <a:ln w="57150" cap="flat" cmpd="sng" algn="ctr">
          <a:solidFill>
            <a:schemeClr val="accent6">
              <a:lumMod val="50000"/>
            </a:schemeClr>
          </a:solidFill>
          <a:prstDash val="solid"/>
        </a:ln>
        <a:effectLst/>
      </dsp:spPr>
      <dsp:style>
        <a:lnRef idx="2">
          <a:scrgbClr r="0" g="0" b="0"/>
        </a:lnRef>
        <a:fillRef idx="0">
          <a:scrgbClr r="0" g="0" b="0"/>
        </a:fillRef>
        <a:effectRef idx="0">
          <a:scrgbClr r="0" g="0" b="0"/>
        </a:effectRef>
        <a:fontRef idx="minor"/>
      </dsp:style>
    </dsp:sp>
    <dsp:sp modelId="{899FE393-48D8-408C-BE16-4BCF35AEDCD8}">
      <dsp:nvSpPr>
        <dsp:cNvPr id="0" name=""/>
        <dsp:cNvSpPr/>
      </dsp:nvSpPr>
      <dsp:spPr>
        <a:xfrm>
          <a:off x="3751532" y="2333421"/>
          <a:ext cx="2759309" cy="1806758"/>
        </a:xfrm>
        <a:prstGeom prst="round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pPr>
          <a:r>
            <a:rPr lang="en-CA" sz="3200" b="1" kern="1200" dirty="0">
              <a:solidFill>
                <a:schemeClr val="tx1"/>
              </a:solidFill>
            </a:rPr>
            <a:t>Core Competencies</a:t>
          </a:r>
          <a:endParaRPr lang="en-US" sz="3200" b="1" kern="1200" dirty="0">
            <a:solidFill>
              <a:schemeClr val="tx1"/>
            </a:solidFill>
          </a:endParaRPr>
        </a:p>
      </dsp:txBody>
      <dsp:txXfrm>
        <a:off x="3839731" y="2421620"/>
        <a:ext cx="2582911" cy="1630360"/>
      </dsp:txXfrm>
    </dsp:sp>
    <dsp:sp modelId="{9DAF18A9-8966-428F-BAF7-7BAC881B9E38}">
      <dsp:nvSpPr>
        <dsp:cNvPr id="0" name=""/>
        <dsp:cNvSpPr/>
      </dsp:nvSpPr>
      <dsp:spPr>
        <a:xfrm>
          <a:off x="4636334" y="4388965"/>
          <a:ext cx="4444165" cy="1302382"/>
        </a:xfrm>
        <a:prstGeom prst="round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endParaRPr lang="en-US" sz="1800" b="1" kern="1200" dirty="0">
            <a:solidFill>
              <a:schemeClr val="tx1"/>
            </a:solidFill>
          </a:endParaRPr>
        </a:p>
      </dsp:txBody>
      <dsp:txXfrm>
        <a:off x="4699911" y="4452542"/>
        <a:ext cx="4317011" cy="1175228"/>
      </dsp:txXfrm>
    </dsp:sp>
    <dsp:sp modelId="{D8E1AF65-8C65-4CF6-8437-1F468971962B}">
      <dsp:nvSpPr>
        <dsp:cNvPr id="0" name=""/>
        <dsp:cNvSpPr/>
      </dsp:nvSpPr>
      <dsp:spPr>
        <a:xfrm>
          <a:off x="4577626" y="315349"/>
          <a:ext cx="2814513" cy="1461272"/>
        </a:xfrm>
        <a:prstGeom prst="round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endParaRPr lang="en-US" sz="1800" b="1" kern="1200" dirty="0">
            <a:solidFill>
              <a:schemeClr val="tx1"/>
            </a:solidFill>
          </a:endParaRPr>
        </a:p>
      </dsp:txBody>
      <dsp:txXfrm>
        <a:off x="4648959" y="386682"/>
        <a:ext cx="2671847" cy="1318606"/>
      </dsp:txXfrm>
    </dsp:sp>
    <dsp:sp modelId="{83DBBD97-B08A-46DE-9275-9C8293B520DE}">
      <dsp:nvSpPr>
        <dsp:cNvPr id="0" name=""/>
        <dsp:cNvSpPr/>
      </dsp:nvSpPr>
      <dsp:spPr>
        <a:xfrm rot="10101568">
          <a:off x="7286574" y="766840"/>
          <a:ext cx="106662" cy="0"/>
        </a:xfrm>
        <a:custGeom>
          <a:avLst/>
          <a:gdLst/>
          <a:ahLst/>
          <a:cxnLst/>
          <a:rect l="0" t="0" r="0" b="0"/>
          <a:pathLst>
            <a:path>
              <a:moveTo>
                <a:pt x="0" y="0"/>
              </a:moveTo>
              <a:lnTo>
                <a:pt x="106662" y="0"/>
              </a:lnTo>
            </a:path>
          </a:pathLst>
        </a:custGeom>
        <a:noFill/>
        <a:ln w="38100" cap="flat" cmpd="sng" algn="ctr">
          <a:solidFill>
            <a:schemeClr val="accent1">
              <a:lumMod val="75000"/>
            </a:schemeClr>
          </a:solidFill>
          <a:prstDash val="solid"/>
        </a:ln>
        <a:effectLst/>
      </dsp:spPr>
      <dsp:style>
        <a:lnRef idx="2">
          <a:scrgbClr r="0" g="0" b="0"/>
        </a:lnRef>
        <a:fillRef idx="0">
          <a:scrgbClr r="0" g="0" b="0"/>
        </a:fillRef>
        <a:effectRef idx="0">
          <a:scrgbClr r="0" g="0" b="0"/>
        </a:effectRef>
        <a:fontRef idx="minor"/>
      </dsp:style>
    </dsp:sp>
    <dsp:sp modelId="{CD7043A9-04DD-4980-9000-25C4AF19B56E}">
      <dsp:nvSpPr>
        <dsp:cNvPr id="0" name=""/>
        <dsp:cNvSpPr/>
      </dsp:nvSpPr>
      <dsp:spPr>
        <a:xfrm>
          <a:off x="7287671" y="112926"/>
          <a:ext cx="1792828" cy="960012"/>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lvl="0" algn="ctr" defTabSz="2000250">
            <a:lnSpc>
              <a:spcPct val="90000"/>
            </a:lnSpc>
            <a:spcBef>
              <a:spcPct val="0"/>
            </a:spcBef>
            <a:spcAft>
              <a:spcPct val="35000"/>
            </a:spcAft>
          </a:pPr>
          <a:endParaRPr lang="en-US" sz="4500" b="1" kern="1200" dirty="0">
            <a:solidFill>
              <a:schemeClr val="tx1"/>
            </a:solidFill>
          </a:endParaRPr>
        </a:p>
      </dsp:txBody>
      <dsp:txXfrm>
        <a:off x="7334535" y="159790"/>
        <a:ext cx="1699100" cy="866284"/>
      </dsp:txXfrm>
    </dsp:sp>
    <dsp:sp modelId="{65C73375-BB29-41A3-835C-056825554E01}">
      <dsp:nvSpPr>
        <dsp:cNvPr id="0" name=""/>
        <dsp:cNvSpPr/>
      </dsp:nvSpPr>
      <dsp:spPr>
        <a:xfrm rot="2021919">
          <a:off x="7033790" y="1930790"/>
          <a:ext cx="555738" cy="0"/>
        </a:xfrm>
        <a:custGeom>
          <a:avLst/>
          <a:gdLst/>
          <a:ahLst/>
          <a:cxnLst/>
          <a:rect l="0" t="0" r="0" b="0"/>
          <a:pathLst>
            <a:path>
              <a:moveTo>
                <a:pt x="0" y="0"/>
              </a:moveTo>
              <a:lnTo>
                <a:pt x="555738" y="0"/>
              </a:lnTo>
            </a:path>
          </a:pathLst>
        </a:custGeom>
        <a:noFill/>
        <a:ln w="38100" cap="flat" cmpd="sng" algn="ctr">
          <a:solidFill>
            <a:schemeClr val="accent1">
              <a:lumMod val="75000"/>
            </a:schemeClr>
          </a:solidFill>
          <a:prstDash val="solid"/>
        </a:ln>
        <a:effectLst/>
      </dsp:spPr>
      <dsp:style>
        <a:lnRef idx="2">
          <a:scrgbClr r="0" g="0" b="0"/>
        </a:lnRef>
        <a:fillRef idx="0">
          <a:scrgbClr r="0" g="0" b="0"/>
        </a:fillRef>
        <a:effectRef idx="0">
          <a:scrgbClr r="0" g="0" b="0"/>
        </a:effectRef>
        <a:fontRef idx="minor"/>
      </dsp:style>
    </dsp:sp>
    <dsp:sp modelId="{7A079068-3B2E-4427-A235-3FBAE9E8C719}">
      <dsp:nvSpPr>
        <dsp:cNvPr id="0" name=""/>
        <dsp:cNvSpPr/>
      </dsp:nvSpPr>
      <dsp:spPr>
        <a:xfrm>
          <a:off x="7542837" y="1681782"/>
          <a:ext cx="1537662" cy="1831795"/>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560" tIns="162560" rIns="162560" bIns="162560" numCol="1" spcCol="1270" anchor="ctr" anchorCtr="0">
          <a:noAutofit/>
        </a:bodyPr>
        <a:lstStyle/>
        <a:p>
          <a:pPr lvl="0" algn="ctr" defTabSz="2844800">
            <a:lnSpc>
              <a:spcPct val="90000"/>
            </a:lnSpc>
            <a:spcBef>
              <a:spcPct val="0"/>
            </a:spcBef>
            <a:spcAft>
              <a:spcPct val="35000"/>
            </a:spcAft>
          </a:pPr>
          <a:endParaRPr lang="en-US" sz="6400" b="1" kern="1200" dirty="0">
            <a:solidFill>
              <a:schemeClr val="tx1"/>
            </a:solidFill>
          </a:endParaRPr>
        </a:p>
      </dsp:txBody>
      <dsp:txXfrm>
        <a:off x="7617899" y="1756844"/>
        <a:ext cx="1387538" cy="1681671"/>
      </dsp:txXfrm>
    </dsp:sp>
    <dsp:sp modelId="{FE9A0790-2410-4499-A37C-7C07E34F462D}">
      <dsp:nvSpPr>
        <dsp:cNvPr id="0" name=""/>
        <dsp:cNvSpPr/>
      </dsp:nvSpPr>
      <dsp:spPr>
        <a:xfrm>
          <a:off x="976586" y="2761743"/>
          <a:ext cx="2050482" cy="1477008"/>
        </a:xfrm>
        <a:prstGeom prst="round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endParaRPr lang="en-US" sz="1800" b="1" kern="1200" dirty="0">
            <a:solidFill>
              <a:schemeClr val="tx1"/>
            </a:solidFill>
          </a:endParaRPr>
        </a:p>
      </dsp:txBody>
      <dsp:txXfrm>
        <a:off x="1048688" y="2833845"/>
        <a:ext cx="1906278" cy="1332804"/>
      </dsp:txXfrm>
    </dsp:sp>
    <dsp:sp modelId="{7054347A-FDBE-4CC7-87EC-AE13947C789D}">
      <dsp:nvSpPr>
        <dsp:cNvPr id="0" name=""/>
        <dsp:cNvSpPr/>
      </dsp:nvSpPr>
      <dsp:spPr>
        <a:xfrm rot="5820386">
          <a:off x="1788515" y="4347164"/>
          <a:ext cx="218454" cy="0"/>
        </a:xfrm>
        <a:custGeom>
          <a:avLst/>
          <a:gdLst/>
          <a:ahLst/>
          <a:cxnLst/>
          <a:rect l="0" t="0" r="0" b="0"/>
          <a:pathLst>
            <a:path>
              <a:moveTo>
                <a:pt x="0" y="0"/>
              </a:moveTo>
              <a:lnTo>
                <a:pt x="218454" y="0"/>
              </a:lnTo>
            </a:path>
          </a:pathLst>
        </a:custGeom>
        <a:noFill/>
        <a:ln w="38100" cap="flat" cmpd="sng" algn="ctr">
          <a:solidFill>
            <a:schemeClr val="accent1">
              <a:lumMod val="75000"/>
            </a:schemeClr>
          </a:solidFill>
          <a:prstDash val="solid"/>
        </a:ln>
        <a:effectLst/>
      </dsp:spPr>
      <dsp:style>
        <a:lnRef idx="2">
          <a:scrgbClr r="0" g="0" b="0"/>
        </a:lnRef>
        <a:fillRef idx="0">
          <a:scrgbClr r="0" g="0" b="0"/>
        </a:fillRef>
        <a:effectRef idx="0">
          <a:scrgbClr r="0" g="0" b="0"/>
        </a:effectRef>
        <a:fontRef idx="minor"/>
      </dsp:style>
    </dsp:sp>
    <dsp:sp modelId="{87D1817A-9C7A-4CAE-B3EE-0480BEA7C92B}">
      <dsp:nvSpPr>
        <dsp:cNvPr id="0" name=""/>
        <dsp:cNvSpPr/>
      </dsp:nvSpPr>
      <dsp:spPr>
        <a:xfrm>
          <a:off x="139700" y="4455576"/>
          <a:ext cx="3358619" cy="1064428"/>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endParaRPr lang="en-US" sz="1400" b="1" kern="1200" dirty="0">
            <a:solidFill>
              <a:schemeClr val="tx1"/>
            </a:solidFill>
          </a:endParaRPr>
        </a:p>
      </dsp:txBody>
      <dsp:txXfrm>
        <a:off x="191661" y="4507537"/>
        <a:ext cx="3254697" cy="960506"/>
      </dsp:txXfrm>
    </dsp:sp>
    <dsp:sp modelId="{67419EEB-1D8C-4856-9C3F-9F05FDD46F3A}">
      <dsp:nvSpPr>
        <dsp:cNvPr id="0" name=""/>
        <dsp:cNvSpPr/>
      </dsp:nvSpPr>
      <dsp:spPr>
        <a:xfrm rot="17307844">
          <a:off x="1865196" y="2229774"/>
          <a:ext cx="1121679" cy="0"/>
        </a:xfrm>
        <a:custGeom>
          <a:avLst/>
          <a:gdLst/>
          <a:ahLst/>
          <a:cxnLst/>
          <a:rect l="0" t="0" r="0" b="0"/>
          <a:pathLst>
            <a:path>
              <a:moveTo>
                <a:pt x="0" y="0"/>
              </a:moveTo>
              <a:lnTo>
                <a:pt x="1121679" y="0"/>
              </a:lnTo>
            </a:path>
          </a:pathLst>
        </a:custGeom>
        <a:noFill/>
        <a:ln w="38100" cap="flat" cmpd="sng" algn="ctr">
          <a:solidFill>
            <a:schemeClr val="accent1">
              <a:lumMod val="75000"/>
            </a:schemeClr>
          </a:solidFill>
          <a:prstDash val="solid"/>
        </a:ln>
        <a:effectLst/>
      </dsp:spPr>
      <dsp:style>
        <a:lnRef idx="2">
          <a:scrgbClr r="0" g="0" b="0"/>
        </a:lnRef>
        <a:fillRef idx="0">
          <a:scrgbClr r="0" g="0" b="0"/>
        </a:fillRef>
        <a:effectRef idx="0">
          <a:scrgbClr r="0" g="0" b="0"/>
        </a:effectRef>
        <a:fontRef idx="minor"/>
      </dsp:style>
    </dsp:sp>
    <dsp:sp modelId="{AC53B0B3-ED2D-476E-B650-30FC069257E0}">
      <dsp:nvSpPr>
        <dsp:cNvPr id="0" name=""/>
        <dsp:cNvSpPr/>
      </dsp:nvSpPr>
      <dsp:spPr>
        <a:xfrm>
          <a:off x="1319174" y="46306"/>
          <a:ext cx="3120402" cy="1651499"/>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endParaRPr lang="en-US" sz="1400" b="1" kern="1200" dirty="0">
            <a:solidFill>
              <a:schemeClr val="tx1"/>
            </a:solidFill>
          </a:endParaRPr>
        </a:p>
      </dsp:txBody>
      <dsp:txXfrm>
        <a:off x="1399794" y="126926"/>
        <a:ext cx="2959162" cy="1490259"/>
      </dsp:txXfrm>
    </dsp:sp>
    <dsp:sp modelId="{25BCCEC3-62E3-40E7-8B7B-BD486AEF4A23}">
      <dsp:nvSpPr>
        <dsp:cNvPr id="0" name=""/>
        <dsp:cNvSpPr/>
      </dsp:nvSpPr>
      <dsp:spPr>
        <a:xfrm rot="14860132">
          <a:off x="1651080" y="2729974"/>
          <a:ext cx="68690" cy="0"/>
        </a:xfrm>
        <a:custGeom>
          <a:avLst/>
          <a:gdLst/>
          <a:ahLst/>
          <a:cxnLst/>
          <a:rect l="0" t="0" r="0" b="0"/>
          <a:pathLst>
            <a:path>
              <a:moveTo>
                <a:pt x="0" y="0"/>
              </a:moveTo>
              <a:lnTo>
                <a:pt x="68690" y="0"/>
              </a:lnTo>
            </a:path>
          </a:pathLst>
        </a:custGeom>
        <a:noFill/>
        <a:ln w="38100" cap="flat" cmpd="sng" algn="ctr">
          <a:solidFill>
            <a:schemeClr val="accent1">
              <a:lumMod val="75000"/>
            </a:schemeClr>
          </a:solidFill>
          <a:prstDash val="solid"/>
        </a:ln>
        <a:effectLst/>
      </dsp:spPr>
      <dsp:style>
        <a:lnRef idx="2">
          <a:scrgbClr r="0" g="0" b="0"/>
        </a:lnRef>
        <a:fillRef idx="0">
          <a:scrgbClr r="0" g="0" b="0"/>
        </a:fillRef>
        <a:effectRef idx="0">
          <a:scrgbClr r="0" g="0" b="0"/>
        </a:effectRef>
        <a:fontRef idx="minor"/>
      </dsp:style>
    </dsp:sp>
    <dsp:sp modelId="{1E416221-BD15-4911-BBBE-886EACFAF6D2}">
      <dsp:nvSpPr>
        <dsp:cNvPr id="0" name=""/>
        <dsp:cNvSpPr/>
      </dsp:nvSpPr>
      <dsp:spPr>
        <a:xfrm>
          <a:off x="203211" y="1849431"/>
          <a:ext cx="2589682" cy="848772"/>
        </a:xfrm>
        <a:prstGeom prst="round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endParaRPr lang="en-US" sz="1400" b="1" kern="1200" dirty="0">
            <a:solidFill>
              <a:schemeClr val="tx1"/>
            </a:solidFill>
          </a:endParaRPr>
        </a:p>
      </dsp:txBody>
      <dsp:txXfrm>
        <a:off x="244645" y="1890865"/>
        <a:ext cx="2506814" cy="7659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B6E3C-080E-4F6C-ACFB-EFE93E627254}">
      <dsp:nvSpPr>
        <dsp:cNvPr id="0" name=""/>
        <dsp:cNvSpPr/>
      </dsp:nvSpPr>
      <dsp:spPr>
        <a:xfrm>
          <a:off x="2" y="0"/>
          <a:ext cx="9067795" cy="54483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A9C505-031E-4AA0-9F7D-944C83F117FE}">
      <dsp:nvSpPr>
        <dsp:cNvPr id="0" name=""/>
        <dsp:cNvSpPr/>
      </dsp:nvSpPr>
      <dsp:spPr>
        <a:xfrm>
          <a:off x="2656" y="1634490"/>
          <a:ext cx="1599262" cy="21793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dirty="0">
            <a:latin typeface="Aharoni" panose="02010803020104030203" pitchFamily="2" charset="-79"/>
            <a:cs typeface="Aharoni" panose="02010803020104030203" pitchFamily="2" charset="-79"/>
          </a:endParaRPr>
        </a:p>
      </dsp:txBody>
      <dsp:txXfrm>
        <a:off x="80726" y="1712560"/>
        <a:ext cx="1443122" cy="2023180"/>
      </dsp:txXfrm>
    </dsp:sp>
    <dsp:sp modelId="{A9C4C162-87B2-4C80-8213-32BE4B21DBBC}">
      <dsp:nvSpPr>
        <dsp:cNvPr id="0" name=""/>
        <dsp:cNvSpPr/>
      </dsp:nvSpPr>
      <dsp:spPr>
        <a:xfrm>
          <a:off x="1868462" y="1634490"/>
          <a:ext cx="1599262" cy="21793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dirty="0">
            <a:latin typeface="Aharoni" panose="02010803020104030203" pitchFamily="2" charset="-79"/>
            <a:cs typeface="Aharoni" panose="02010803020104030203" pitchFamily="2" charset="-79"/>
          </a:endParaRPr>
        </a:p>
      </dsp:txBody>
      <dsp:txXfrm>
        <a:off x="1946532" y="1712560"/>
        <a:ext cx="1443122" cy="2023180"/>
      </dsp:txXfrm>
    </dsp:sp>
    <dsp:sp modelId="{0751D188-A3EC-4A98-89FA-E4DE480A1043}">
      <dsp:nvSpPr>
        <dsp:cNvPr id="0" name=""/>
        <dsp:cNvSpPr/>
      </dsp:nvSpPr>
      <dsp:spPr>
        <a:xfrm>
          <a:off x="3734268" y="1634490"/>
          <a:ext cx="1599262" cy="21793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dirty="0">
            <a:latin typeface="Aharoni" panose="02010803020104030203" pitchFamily="2" charset="-79"/>
            <a:cs typeface="Aharoni" panose="02010803020104030203" pitchFamily="2" charset="-79"/>
          </a:endParaRPr>
        </a:p>
      </dsp:txBody>
      <dsp:txXfrm>
        <a:off x="3812338" y="1712560"/>
        <a:ext cx="1443122" cy="2023180"/>
      </dsp:txXfrm>
    </dsp:sp>
    <dsp:sp modelId="{A67BE97D-EF2C-4296-ACAB-9689AD283DE0}">
      <dsp:nvSpPr>
        <dsp:cNvPr id="0" name=""/>
        <dsp:cNvSpPr/>
      </dsp:nvSpPr>
      <dsp:spPr>
        <a:xfrm>
          <a:off x="5600074" y="1634490"/>
          <a:ext cx="1599262" cy="21793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dirty="0">
            <a:latin typeface="Aharoni" panose="02010803020104030203" pitchFamily="2" charset="-79"/>
            <a:cs typeface="Aharoni" panose="02010803020104030203" pitchFamily="2" charset="-79"/>
          </a:endParaRPr>
        </a:p>
      </dsp:txBody>
      <dsp:txXfrm>
        <a:off x="5678144" y="1712560"/>
        <a:ext cx="1443122" cy="2023180"/>
      </dsp:txXfrm>
    </dsp:sp>
    <dsp:sp modelId="{C5EC813F-342B-43B1-9781-B3107DFD9FF0}">
      <dsp:nvSpPr>
        <dsp:cNvPr id="0" name=""/>
        <dsp:cNvSpPr/>
      </dsp:nvSpPr>
      <dsp:spPr>
        <a:xfrm>
          <a:off x="7465881" y="1634490"/>
          <a:ext cx="1599262" cy="217932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dirty="0">
            <a:latin typeface="Aharoni" panose="02010803020104030203" pitchFamily="2" charset="-79"/>
            <a:cs typeface="Aharoni" panose="02010803020104030203" pitchFamily="2" charset="-79"/>
          </a:endParaRPr>
        </a:p>
      </dsp:txBody>
      <dsp:txXfrm>
        <a:off x="7543951" y="1712560"/>
        <a:ext cx="1443122" cy="202318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B94B-7247-4370-A2F4-957E5CE9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Byrne</cp:lastModifiedBy>
  <cp:revision>3</cp:revision>
  <cp:lastPrinted>2017-04-03T22:29:00Z</cp:lastPrinted>
  <dcterms:created xsi:type="dcterms:W3CDTF">2017-03-31T20:03:00Z</dcterms:created>
  <dcterms:modified xsi:type="dcterms:W3CDTF">2017-04-03T22:29:00Z</dcterms:modified>
</cp:coreProperties>
</file>