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B70" w:rsidRPr="00A40F0B" w:rsidRDefault="00A36B70" w:rsidP="00A36B70">
      <w:pPr>
        <w:spacing w:after="0"/>
        <w:jc w:val="center"/>
        <w:rPr>
          <w:b/>
          <w:sz w:val="24"/>
          <w:szCs w:val="24"/>
        </w:rPr>
      </w:pPr>
      <w:r w:rsidRPr="00A40F0B">
        <w:rPr>
          <w:b/>
          <w:sz w:val="24"/>
          <w:szCs w:val="24"/>
        </w:rPr>
        <w:t>Socials 8</w:t>
      </w:r>
    </w:p>
    <w:p w:rsidR="00A36B70" w:rsidRDefault="00A36B70" w:rsidP="00A40F0B">
      <w:pPr>
        <w:spacing w:after="0"/>
        <w:jc w:val="center"/>
        <w:rPr>
          <w:b/>
          <w:sz w:val="24"/>
          <w:szCs w:val="24"/>
        </w:rPr>
      </w:pPr>
      <w:r w:rsidRPr="00A40F0B">
        <w:rPr>
          <w:b/>
          <w:sz w:val="24"/>
          <w:szCs w:val="24"/>
        </w:rPr>
        <w:t>Environment and You</w:t>
      </w:r>
    </w:p>
    <w:p w:rsidR="009A24E0" w:rsidRPr="00A40F0B" w:rsidRDefault="009A24E0" w:rsidP="00A40F0B">
      <w:pPr>
        <w:spacing w:after="0"/>
        <w:jc w:val="center"/>
        <w:rPr>
          <w:b/>
          <w:sz w:val="24"/>
          <w:szCs w:val="24"/>
        </w:rPr>
      </w:pPr>
      <w:r>
        <w:rPr>
          <w:b/>
          <w:sz w:val="24"/>
          <w:szCs w:val="24"/>
        </w:rPr>
        <w:t>/50</w:t>
      </w:r>
    </w:p>
    <w:p w:rsidR="00A36B70" w:rsidRPr="009A24E0" w:rsidRDefault="00A36B70" w:rsidP="00A36B70">
      <w:pPr>
        <w:spacing w:after="0"/>
        <w:rPr>
          <w:b/>
        </w:rPr>
      </w:pPr>
      <w:r w:rsidRPr="009A24E0">
        <w:rPr>
          <w:b/>
        </w:rPr>
        <w:t>Preamble</w:t>
      </w:r>
    </w:p>
    <w:p w:rsidR="00A36B70" w:rsidRPr="009A24E0" w:rsidRDefault="00A36B70" w:rsidP="00A36B70">
      <w:pPr>
        <w:spacing w:after="0"/>
        <w:rPr>
          <w:sz w:val="16"/>
          <w:szCs w:val="16"/>
        </w:rPr>
      </w:pPr>
    </w:p>
    <w:p w:rsidR="00A36B70" w:rsidRPr="009A24E0" w:rsidRDefault="00A36B70" w:rsidP="00A36B70">
      <w:pPr>
        <w:spacing w:after="0"/>
      </w:pPr>
      <w:r w:rsidRPr="009A24E0">
        <w:t>Before we head into the peopling of what becomes Canada, let’s spend some time looking at Canada as it exists now, and our relationship with the world. What is going on in Canada environmentally? Globally? You will be given some time to explore these important issues and look at your ecological imprint in the world.</w:t>
      </w:r>
    </w:p>
    <w:p w:rsidR="00A36B70" w:rsidRPr="009A24E0" w:rsidRDefault="00A36B70" w:rsidP="00A36B70">
      <w:pPr>
        <w:spacing w:after="0"/>
        <w:rPr>
          <w:sz w:val="16"/>
          <w:szCs w:val="16"/>
        </w:rPr>
      </w:pPr>
    </w:p>
    <w:p w:rsidR="00A36B70" w:rsidRPr="009A24E0" w:rsidRDefault="00A36B70" w:rsidP="00A36B70">
      <w:pPr>
        <w:spacing w:after="0"/>
        <w:rPr>
          <w:b/>
        </w:rPr>
      </w:pPr>
      <w:r w:rsidRPr="009A24E0">
        <w:rPr>
          <w:b/>
        </w:rPr>
        <w:t>Assignment</w:t>
      </w:r>
    </w:p>
    <w:p w:rsidR="00A36B70" w:rsidRPr="009A24E0" w:rsidRDefault="00A36B70" w:rsidP="00A36B70">
      <w:pPr>
        <w:spacing w:after="0"/>
        <w:rPr>
          <w:sz w:val="16"/>
          <w:szCs w:val="16"/>
        </w:rPr>
      </w:pPr>
    </w:p>
    <w:p w:rsidR="00A36B70" w:rsidRPr="009A24E0" w:rsidRDefault="00A36B70" w:rsidP="00A36B70">
      <w:pPr>
        <w:spacing w:after="0"/>
      </w:pPr>
      <w:r w:rsidRPr="009A24E0">
        <w:t>You have two classes to complete this assignment, so use your time wisely. Room 207 has been booked for you, but you may bring your own laptop if you would prefer. Using the sites provided, research the environment, come to understand some of the key challenges that exist, gauge your habits and then research current and possible solutions.</w:t>
      </w:r>
    </w:p>
    <w:p w:rsidR="00A40F0B" w:rsidRPr="009A24E0" w:rsidRDefault="00A40F0B" w:rsidP="00A36B70">
      <w:pPr>
        <w:spacing w:after="0"/>
        <w:rPr>
          <w:sz w:val="16"/>
          <w:szCs w:val="16"/>
        </w:rPr>
      </w:pPr>
    </w:p>
    <w:p w:rsidR="00A40F0B" w:rsidRPr="009A24E0" w:rsidRDefault="00A40F0B" w:rsidP="00A36B70">
      <w:pPr>
        <w:spacing w:after="0"/>
        <w:rPr>
          <w:b/>
        </w:rPr>
      </w:pPr>
      <w:r w:rsidRPr="009A24E0">
        <w:rPr>
          <w:b/>
        </w:rPr>
        <w:t>Sources</w:t>
      </w:r>
    </w:p>
    <w:p w:rsidR="00A36B70" w:rsidRPr="009A24E0" w:rsidRDefault="00A36B70" w:rsidP="00A36B70">
      <w:pPr>
        <w:spacing w:after="0"/>
        <w:rPr>
          <w:sz w:val="16"/>
          <w:szCs w:val="16"/>
        </w:rPr>
      </w:pPr>
    </w:p>
    <w:p w:rsidR="00A36B70" w:rsidRPr="009A24E0" w:rsidRDefault="00A36B70" w:rsidP="00A36B70">
      <w:pPr>
        <w:spacing w:after="0"/>
      </w:pPr>
      <w:r w:rsidRPr="009A24E0">
        <w:t>Remember to use ONLY sites that are reliable, reputable and vetted (see your notes from Term One</w:t>
      </w:r>
      <w:r w:rsidR="00A40F0B" w:rsidRPr="009A24E0">
        <w:t xml:space="preserve"> about media and bias</w:t>
      </w:r>
      <w:r w:rsidRPr="009A24E0">
        <w:t xml:space="preserve">). </w:t>
      </w:r>
      <w:r w:rsidR="00A40F0B" w:rsidRPr="009A24E0">
        <w:t xml:space="preserve">Mainstream, fact-checked sources, government websites, large non-profit organizations, etc. </w:t>
      </w:r>
      <w:r w:rsidRPr="009A24E0">
        <w:t xml:space="preserve">When in doubt, ask Byrne. That’s </w:t>
      </w:r>
      <w:r w:rsidR="00A40F0B" w:rsidRPr="009A24E0">
        <w:t>my job</w:t>
      </w:r>
      <w:r w:rsidRPr="009A24E0">
        <w:t xml:space="preserve">. We are on the side of facts. </w:t>
      </w:r>
      <w:r w:rsidRPr="009A24E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9A24E0">
        <w:t xml:space="preserve"> </w:t>
      </w:r>
    </w:p>
    <w:p w:rsidR="00A40F0B" w:rsidRPr="009A24E0" w:rsidRDefault="00A40F0B" w:rsidP="00A36B70">
      <w:pPr>
        <w:spacing w:after="0"/>
        <w:rPr>
          <w:sz w:val="16"/>
          <w:szCs w:val="16"/>
        </w:rPr>
      </w:pPr>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r w:rsidRPr="009A24E0">
        <w:t>Some sources that may help you get started are listed below:</w:t>
      </w:r>
    </w:p>
    <w:p w:rsidR="00A40F0B" w:rsidRPr="009A24E0" w:rsidRDefault="00A40F0B" w:rsidP="00A40F0B">
      <w:pPr>
        <w:pBdr>
          <w:top w:val="single" w:sz="4" w:space="1" w:color="auto"/>
          <w:left w:val="single" w:sz="4" w:space="4" w:color="auto"/>
          <w:bottom w:val="single" w:sz="4" w:space="1" w:color="auto"/>
          <w:right w:val="single" w:sz="4" w:space="4" w:color="auto"/>
        </w:pBdr>
        <w:spacing w:after="0"/>
        <w:rPr>
          <w:sz w:val="16"/>
          <w:szCs w:val="16"/>
        </w:rPr>
      </w:pPr>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r w:rsidRPr="009A24E0">
        <w:t>BC:</w:t>
      </w:r>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6" w:history="1">
        <w:r w:rsidRPr="009A24E0">
          <w:rPr>
            <w:rStyle w:val="Hyperlink"/>
          </w:rPr>
          <w:t>https://news.ubc.ca/tag/climate-change/</w:t>
        </w:r>
      </w:hyperlink>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7" w:history="1">
        <w:r w:rsidRPr="009A24E0">
          <w:rPr>
            <w:rStyle w:val="Hyperlink"/>
          </w:rPr>
          <w:t>https://www.cbc.ca/news/canada/british-columbia/western-red-cedars-death-dry-climate-change-1.5134262</w:t>
        </w:r>
      </w:hyperlink>
    </w:p>
    <w:p w:rsidR="00A36B70" w:rsidRPr="009A24E0" w:rsidRDefault="00A40F0B" w:rsidP="00A40F0B">
      <w:pPr>
        <w:pBdr>
          <w:top w:val="single" w:sz="4" w:space="1" w:color="auto"/>
          <w:left w:val="single" w:sz="4" w:space="4" w:color="auto"/>
          <w:bottom w:val="single" w:sz="4" w:space="1" w:color="auto"/>
          <w:right w:val="single" w:sz="4" w:space="4" w:color="auto"/>
        </w:pBdr>
        <w:spacing w:after="0"/>
      </w:pPr>
      <w:hyperlink r:id="rId8" w:history="1">
        <w:r w:rsidRPr="009A24E0">
          <w:rPr>
            <w:rStyle w:val="Hyperlink"/>
          </w:rPr>
          <w:t>https://www2.gov.bc.ca/gov/content/environment/climate-change/adaptation/impacts</w:t>
        </w:r>
      </w:hyperlink>
    </w:p>
    <w:p w:rsidR="00A40F0B" w:rsidRPr="009A24E0" w:rsidRDefault="00A40F0B" w:rsidP="00A40F0B">
      <w:pPr>
        <w:pBdr>
          <w:top w:val="single" w:sz="4" w:space="1" w:color="auto"/>
          <w:left w:val="single" w:sz="4" w:space="4" w:color="auto"/>
          <w:bottom w:val="single" w:sz="4" w:space="1" w:color="auto"/>
          <w:right w:val="single" w:sz="4" w:space="4" w:color="auto"/>
        </w:pBdr>
        <w:spacing w:after="0"/>
        <w:rPr>
          <w:sz w:val="16"/>
          <w:szCs w:val="16"/>
        </w:rPr>
      </w:pPr>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r w:rsidRPr="009A24E0">
        <w:t>Canada:</w:t>
      </w:r>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9" w:history="1">
        <w:r w:rsidRPr="009A24E0">
          <w:rPr>
            <w:rStyle w:val="Hyperlink"/>
          </w:rPr>
          <w:t>https://www.nrcan.gc.ca/environment/impacts-adaptation/21177</w:t>
        </w:r>
      </w:hyperlink>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10" w:history="1">
        <w:r w:rsidRPr="009A24E0">
          <w:rPr>
            <w:rStyle w:val="Hyperlink"/>
          </w:rPr>
          <w:t>https://www.cbc.ca/news/politics/climate-change-bank-of-canada-financial-system-review-1.5137625</w:t>
        </w:r>
      </w:hyperlink>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11" w:history="1">
        <w:r w:rsidRPr="009A24E0">
          <w:rPr>
            <w:rStyle w:val="Hyperlink"/>
          </w:rPr>
          <w:t>https://www.canada.ca/en/environment-climate-change.html</w:t>
        </w:r>
      </w:hyperlink>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12" w:history="1">
        <w:r w:rsidRPr="009A24E0">
          <w:rPr>
            <w:rStyle w:val="Hyperlink"/>
          </w:rPr>
          <w:t>https://globalnews.ca/news/5121874/canada-slow-progress-climate-disturbing/</w:t>
        </w:r>
      </w:hyperlink>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13" w:history="1">
        <w:r w:rsidRPr="009A24E0">
          <w:rPr>
            <w:rStyle w:val="Hyperlink"/>
          </w:rPr>
          <w:t>https://www.canada.ca/en/environment-climate-change/news/2019/04/canadas-climate-is-warming-twice-as-fast-as-global-average.html</w:t>
        </w:r>
      </w:hyperlink>
    </w:p>
    <w:p w:rsidR="00A40F0B" w:rsidRPr="009A24E0" w:rsidRDefault="00A40F0B" w:rsidP="00A40F0B">
      <w:pPr>
        <w:pBdr>
          <w:top w:val="single" w:sz="4" w:space="1" w:color="auto"/>
          <w:left w:val="single" w:sz="4" w:space="4" w:color="auto"/>
          <w:bottom w:val="single" w:sz="4" w:space="1" w:color="auto"/>
          <w:right w:val="single" w:sz="4" w:space="4" w:color="auto"/>
        </w:pBdr>
        <w:spacing w:after="0"/>
        <w:rPr>
          <w:sz w:val="16"/>
          <w:szCs w:val="16"/>
        </w:rPr>
      </w:pPr>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r w:rsidRPr="009A24E0">
        <w:t>World:</w:t>
      </w:r>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14" w:history="1">
        <w:r w:rsidRPr="009A24E0">
          <w:rPr>
            <w:rStyle w:val="Hyperlink"/>
          </w:rPr>
          <w:t>https://climate.nasa.gov/</w:t>
        </w:r>
      </w:hyperlink>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15" w:history="1">
        <w:r w:rsidRPr="009A24E0">
          <w:rPr>
            <w:rStyle w:val="Hyperlink"/>
          </w:rPr>
          <w:t>https://www.wwf.org.uk/effectsofclimatechange</w:t>
        </w:r>
      </w:hyperlink>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16" w:history="1">
        <w:r w:rsidRPr="009A24E0">
          <w:rPr>
            <w:rStyle w:val="Hyperlink"/>
          </w:rPr>
          <w:t>https://www.nationalgeographic.com/environment/2019/05/ipbes-un-biodiversity-report-warns-one-million-species-at-risk/</w:t>
        </w:r>
      </w:hyperlink>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17" w:history="1">
        <w:r w:rsidRPr="009A24E0">
          <w:rPr>
            <w:rStyle w:val="Hyperlink"/>
          </w:rPr>
          <w:t>https://www.nrdc.org/stories/water-pollution-everything-you-need-know</w:t>
        </w:r>
      </w:hyperlink>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18" w:history="1">
        <w:r w:rsidRPr="009A24E0">
          <w:rPr>
            <w:rStyle w:val="Hyperlink"/>
          </w:rPr>
          <w:t>https://www.nationalgeographic.com/environment/global-warming/pollution/</w:t>
        </w:r>
      </w:hyperlink>
    </w:p>
    <w:p w:rsidR="00A40F0B" w:rsidRPr="009A24E0" w:rsidRDefault="00A40F0B" w:rsidP="00A40F0B">
      <w:pPr>
        <w:pBdr>
          <w:top w:val="single" w:sz="4" w:space="1" w:color="auto"/>
          <w:left w:val="single" w:sz="4" w:space="4" w:color="auto"/>
          <w:bottom w:val="single" w:sz="4" w:space="1" w:color="auto"/>
          <w:right w:val="single" w:sz="4" w:space="4" w:color="auto"/>
        </w:pBdr>
        <w:spacing w:after="0"/>
      </w:pPr>
      <w:hyperlink r:id="rId19" w:history="1">
        <w:r w:rsidRPr="009A24E0">
          <w:rPr>
            <w:rStyle w:val="Hyperlink"/>
          </w:rPr>
          <w:t>https://www.who.int/airpollution/en/</w:t>
        </w:r>
      </w:hyperlink>
    </w:p>
    <w:p w:rsidR="009A24E0" w:rsidRPr="009A24E0" w:rsidRDefault="009A24E0" w:rsidP="00A36B70">
      <w:pPr>
        <w:spacing w:after="0"/>
        <w:rPr>
          <w:b/>
          <w:sz w:val="16"/>
          <w:szCs w:val="16"/>
        </w:rPr>
      </w:pPr>
    </w:p>
    <w:p w:rsidR="00A36B70" w:rsidRPr="009A24E0" w:rsidRDefault="00A36B70" w:rsidP="00A36B70">
      <w:pPr>
        <w:spacing w:after="0"/>
        <w:rPr>
          <w:b/>
        </w:rPr>
      </w:pPr>
      <w:r w:rsidRPr="009A24E0">
        <w:rPr>
          <w:b/>
        </w:rPr>
        <w:t>Assessment</w:t>
      </w:r>
    </w:p>
    <w:p w:rsidR="00A36B70" w:rsidRPr="009A24E0" w:rsidRDefault="00A36B70" w:rsidP="00A36B70">
      <w:pPr>
        <w:spacing w:after="0"/>
      </w:pPr>
    </w:p>
    <w:p w:rsidR="009A24E0" w:rsidRPr="00A40F0B" w:rsidRDefault="00A36B70" w:rsidP="009A24E0">
      <w:pPr>
        <w:spacing w:after="0"/>
        <w:rPr>
          <w:sz w:val="24"/>
          <w:szCs w:val="24"/>
        </w:rPr>
      </w:pPr>
      <w:r w:rsidRPr="009A24E0">
        <w:t xml:space="preserve">As always, you will be assessed for your accuracy, depth of thought, and completion of ideas. </w:t>
      </w:r>
      <w:r w:rsidR="009A24E0">
        <w:t xml:space="preserve"> </w:t>
      </w:r>
      <w:r w:rsidR="009A24E0" w:rsidRPr="00A40F0B">
        <w:rPr>
          <w:sz w:val="24"/>
          <w:szCs w:val="24"/>
        </w:rPr>
        <w:t>Please be neat as I cannot assess what I cannot understand.</w:t>
      </w:r>
    </w:p>
    <w:p w:rsidR="00A36B70" w:rsidRPr="009A24E0" w:rsidRDefault="00A36B70" w:rsidP="00A36B70">
      <w:pPr>
        <w:spacing w:after="0"/>
      </w:pPr>
    </w:p>
    <w:p w:rsidR="00A36B70" w:rsidRPr="00A40F0B" w:rsidRDefault="00A36B70" w:rsidP="00A36B70">
      <w:pPr>
        <w:spacing w:after="0"/>
        <w:rPr>
          <w:b/>
          <w:sz w:val="24"/>
          <w:szCs w:val="24"/>
        </w:rPr>
      </w:pPr>
      <w:r w:rsidRPr="00A40F0B">
        <w:rPr>
          <w:b/>
          <w:sz w:val="24"/>
          <w:szCs w:val="24"/>
        </w:rPr>
        <w:t>Part One</w:t>
      </w:r>
      <w:r w:rsidR="009A24E0">
        <w:rPr>
          <w:b/>
          <w:sz w:val="24"/>
          <w:szCs w:val="24"/>
        </w:rPr>
        <w:tab/>
      </w:r>
      <w:r w:rsidR="009A24E0">
        <w:rPr>
          <w:b/>
          <w:sz w:val="24"/>
          <w:szCs w:val="24"/>
        </w:rPr>
        <w:tab/>
      </w:r>
      <w:r w:rsidR="00A40F0B" w:rsidRPr="00A40F0B">
        <w:rPr>
          <w:b/>
          <w:sz w:val="24"/>
          <w:szCs w:val="24"/>
        </w:rPr>
        <w:t xml:space="preserve"> /18</w:t>
      </w:r>
    </w:p>
    <w:p w:rsidR="00A36B70" w:rsidRPr="009A24E0" w:rsidRDefault="00A36B70" w:rsidP="00A36B70">
      <w:pPr>
        <w:spacing w:after="0"/>
        <w:rPr>
          <w:sz w:val="16"/>
          <w:szCs w:val="16"/>
        </w:rPr>
      </w:pPr>
    </w:p>
    <w:p w:rsidR="00A40F0B" w:rsidRPr="00A40F0B" w:rsidRDefault="00A36B70" w:rsidP="00A36B70">
      <w:pPr>
        <w:spacing w:after="0"/>
        <w:rPr>
          <w:sz w:val="16"/>
          <w:szCs w:val="16"/>
        </w:rPr>
      </w:pPr>
      <w:r w:rsidRPr="00A40F0B">
        <w:rPr>
          <w:sz w:val="24"/>
          <w:szCs w:val="24"/>
        </w:rPr>
        <w:t>Research th</w:t>
      </w:r>
      <w:r w:rsidR="00A40F0B" w:rsidRPr="00A40F0B">
        <w:rPr>
          <w:sz w:val="24"/>
          <w:szCs w:val="24"/>
        </w:rPr>
        <w:t xml:space="preserve">e following topics to understand what is going on provincially, nationally, and globally. These may be in point form but must be thorough and include definitions for terms. </w:t>
      </w:r>
    </w:p>
    <w:tbl>
      <w:tblPr>
        <w:tblStyle w:val="TableGrid"/>
        <w:tblW w:w="10885" w:type="dxa"/>
        <w:tblLook w:val="04A0" w:firstRow="1" w:lastRow="0" w:firstColumn="1" w:lastColumn="0" w:noHBand="0" w:noVBand="1"/>
      </w:tblPr>
      <w:tblGrid>
        <w:gridCol w:w="1083"/>
        <w:gridCol w:w="3267"/>
        <w:gridCol w:w="3268"/>
        <w:gridCol w:w="3267"/>
      </w:tblGrid>
      <w:tr w:rsidR="00A40F0B" w:rsidTr="00A40F0B">
        <w:trPr>
          <w:trHeight w:val="269"/>
        </w:trPr>
        <w:tc>
          <w:tcPr>
            <w:tcW w:w="1075" w:type="dxa"/>
          </w:tcPr>
          <w:p w:rsidR="00A40F0B" w:rsidRDefault="00A40F0B" w:rsidP="00A36B70"/>
        </w:tc>
        <w:tc>
          <w:tcPr>
            <w:tcW w:w="3270" w:type="dxa"/>
          </w:tcPr>
          <w:p w:rsidR="00A40F0B" w:rsidRPr="00A40F0B" w:rsidRDefault="00A40F0B" w:rsidP="00A40F0B">
            <w:pPr>
              <w:jc w:val="center"/>
              <w:rPr>
                <w:b/>
              </w:rPr>
            </w:pPr>
            <w:r w:rsidRPr="00A40F0B">
              <w:rPr>
                <w:b/>
              </w:rPr>
              <w:t>AIR</w:t>
            </w:r>
          </w:p>
        </w:tc>
        <w:tc>
          <w:tcPr>
            <w:tcW w:w="3270" w:type="dxa"/>
          </w:tcPr>
          <w:p w:rsidR="00A40F0B" w:rsidRPr="00A40F0B" w:rsidRDefault="00A40F0B" w:rsidP="00A40F0B">
            <w:pPr>
              <w:jc w:val="center"/>
              <w:rPr>
                <w:b/>
              </w:rPr>
            </w:pPr>
            <w:r w:rsidRPr="00A40F0B">
              <w:rPr>
                <w:b/>
              </w:rPr>
              <w:t>WATER</w:t>
            </w:r>
          </w:p>
        </w:tc>
        <w:tc>
          <w:tcPr>
            <w:tcW w:w="3270" w:type="dxa"/>
          </w:tcPr>
          <w:p w:rsidR="00A40F0B" w:rsidRPr="00A40F0B" w:rsidRDefault="00A40F0B" w:rsidP="00A40F0B">
            <w:pPr>
              <w:jc w:val="center"/>
              <w:rPr>
                <w:b/>
              </w:rPr>
            </w:pPr>
            <w:r w:rsidRPr="00A40F0B">
              <w:rPr>
                <w:b/>
              </w:rPr>
              <w:t>LAND</w:t>
            </w:r>
          </w:p>
        </w:tc>
      </w:tr>
      <w:tr w:rsidR="00A40F0B" w:rsidTr="00A40F0B">
        <w:trPr>
          <w:trHeight w:val="269"/>
        </w:trPr>
        <w:tc>
          <w:tcPr>
            <w:tcW w:w="1075" w:type="dxa"/>
          </w:tcPr>
          <w:p w:rsidR="00A40F0B" w:rsidRPr="00A40F0B" w:rsidRDefault="00A40F0B" w:rsidP="00A36B70">
            <w:pPr>
              <w:rPr>
                <w:b/>
              </w:rPr>
            </w:pPr>
            <w:r w:rsidRPr="00A40F0B">
              <w:rPr>
                <w:b/>
              </w:rPr>
              <w:t>British Columbia</w:t>
            </w:r>
          </w:p>
        </w:tc>
        <w:tc>
          <w:tcPr>
            <w:tcW w:w="3270" w:type="dxa"/>
          </w:tcPr>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9A24E0" w:rsidRDefault="009A24E0" w:rsidP="00A36B70"/>
          <w:p w:rsidR="009A24E0" w:rsidRDefault="009A24E0" w:rsidP="00A36B70"/>
          <w:p w:rsidR="009A24E0" w:rsidRDefault="009A24E0" w:rsidP="00A36B70"/>
          <w:p w:rsidR="009A24E0" w:rsidRDefault="009A24E0" w:rsidP="00A36B70"/>
          <w:p w:rsidR="00A40F0B" w:rsidRDefault="00A40F0B" w:rsidP="00A36B70"/>
          <w:p w:rsidR="00A40F0B" w:rsidRDefault="00A40F0B" w:rsidP="00A36B70"/>
        </w:tc>
        <w:tc>
          <w:tcPr>
            <w:tcW w:w="3270" w:type="dxa"/>
          </w:tcPr>
          <w:p w:rsidR="00A40F0B" w:rsidRDefault="00A40F0B" w:rsidP="00A36B70"/>
        </w:tc>
        <w:tc>
          <w:tcPr>
            <w:tcW w:w="3270" w:type="dxa"/>
          </w:tcPr>
          <w:p w:rsidR="00A40F0B" w:rsidRDefault="00A40F0B" w:rsidP="00A36B70"/>
        </w:tc>
      </w:tr>
      <w:tr w:rsidR="00A40F0B" w:rsidTr="00A40F0B">
        <w:trPr>
          <w:trHeight w:val="269"/>
        </w:trPr>
        <w:tc>
          <w:tcPr>
            <w:tcW w:w="1075" w:type="dxa"/>
          </w:tcPr>
          <w:p w:rsidR="00A40F0B" w:rsidRPr="00A40F0B" w:rsidRDefault="00A40F0B" w:rsidP="00A36B70">
            <w:pPr>
              <w:rPr>
                <w:b/>
              </w:rPr>
            </w:pPr>
            <w:r w:rsidRPr="00A40F0B">
              <w:rPr>
                <w:b/>
              </w:rPr>
              <w:t>Canada</w:t>
            </w:r>
          </w:p>
        </w:tc>
        <w:tc>
          <w:tcPr>
            <w:tcW w:w="3270" w:type="dxa"/>
          </w:tcPr>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9A24E0" w:rsidRDefault="009A24E0" w:rsidP="00A36B70"/>
          <w:p w:rsidR="009A24E0" w:rsidRDefault="009A24E0" w:rsidP="00A36B70"/>
          <w:p w:rsidR="00A40F0B" w:rsidRDefault="00A40F0B" w:rsidP="00A36B70"/>
          <w:p w:rsidR="00A40F0B" w:rsidRDefault="00A40F0B" w:rsidP="00A36B70"/>
          <w:p w:rsidR="009A24E0" w:rsidRDefault="009A24E0" w:rsidP="00A36B70"/>
        </w:tc>
        <w:tc>
          <w:tcPr>
            <w:tcW w:w="3270" w:type="dxa"/>
          </w:tcPr>
          <w:p w:rsidR="00A40F0B" w:rsidRDefault="00A40F0B" w:rsidP="00A36B70"/>
        </w:tc>
        <w:tc>
          <w:tcPr>
            <w:tcW w:w="3270" w:type="dxa"/>
          </w:tcPr>
          <w:p w:rsidR="00A40F0B" w:rsidRDefault="00A40F0B" w:rsidP="00A36B70"/>
        </w:tc>
      </w:tr>
      <w:tr w:rsidR="00A40F0B" w:rsidTr="00A40F0B">
        <w:trPr>
          <w:trHeight w:val="269"/>
        </w:trPr>
        <w:tc>
          <w:tcPr>
            <w:tcW w:w="1075" w:type="dxa"/>
          </w:tcPr>
          <w:p w:rsidR="00A40F0B" w:rsidRPr="00A40F0B" w:rsidRDefault="00A40F0B" w:rsidP="00A36B70">
            <w:pPr>
              <w:rPr>
                <w:b/>
              </w:rPr>
            </w:pPr>
            <w:r w:rsidRPr="00A40F0B">
              <w:rPr>
                <w:b/>
              </w:rPr>
              <w:t>World</w:t>
            </w:r>
          </w:p>
        </w:tc>
        <w:tc>
          <w:tcPr>
            <w:tcW w:w="3270" w:type="dxa"/>
          </w:tcPr>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9A24E0" w:rsidRDefault="009A24E0" w:rsidP="00A36B70"/>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A40F0B" w:rsidRDefault="00A40F0B" w:rsidP="00A36B70"/>
          <w:p w:rsidR="009A24E0" w:rsidRDefault="009A24E0" w:rsidP="00A36B70"/>
          <w:p w:rsidR="00A40F0B" w:rsidRDefault="00A40F0B" w:rsidP="00A36B70"/>
        </w:tc>
        <w:tc>
          <w:tcPr>
            <w:tcW w:w="3270" w:type="dxa"/>
          </w:tcPr>
          <w:p w:rsidR="00A40F0B" w:rsidRDefault="00A40F0B" w:rsidP="00A36B70"/>
        </w:tc>
        <w:tc>
          <w:tcPr>
            <w:tcW w:w="3270" w:type="dxa"/>
          </w:tcPr>
          <w:p w:rsidR="00A40F0B" w:rsidRDefault="00A40F0B" w:rsidP="00A36B70"/>
        </w:tc>
      </w:tr>
    </w:tbl>
    <w:p w:rsidR="00A40F0B" w:rsidRDefault="00A40F0B" w:rsidP="00A36B70">
      <w:pPr>
        <w:spacing w:after="0"/>
      </w:pPr>
    </w:p>
    <w:p w:rsidR="00A36B70" w:rsidRPr="009A24E0" w:rsidRDefault="009A24E0" w:rsidP="00A36B70">
      <w:pPr>
        <w:spacing w:after="0"/>
        <w:rPr>
          <w:b/>
        </w:rPr>
      </w:pPr>
      <w:r w:rsidRPr="009A24E0">
        <w:rPr>
          <w:b/>
        </w:rPr>
        <w:t>Part Two:</w:t>
      </w:r>
      <w:r w:rsidRPr="009A24E0">
        <w:rPr>
          <w:b/>
        </w:rPr>
        <w:tab/>
        <w:t>/5</w:t>
      </w:r>
    </w:p>
    <w:p w:rsidR="009A24E0" w:rsidRDefault="009A24E0" w:rsidP="00A36B70">
      <w:pPr>
        <w:spacing w:after="0"/>
      </w:pPr>
    </w:p>
    <w:p w:rsidR="009A24E0" w:rsidRDefault="009A24E0" w:rsidP="009A24E0">
      <w:pPr>
        <w:pBdr>
          <w:top w:val="single" w:sz="4" w:space="1" w:color="auto"/>
          <w:left w:val="single" w:sz="4" w:space="4" w:color="auto"/>
          <w:bottom w:val="single" w:sz="4" w:space="1" w:color="auto"/>
          <w:right w:val="single" w:sz="4" w:space="4" w:color="auto"/>
        </w:pBdr>
        <w:spacing w:after="0"/>
      </w:pPr>
      <w:r>
        <w:t>Take the quiz below and gauge your ecological footprint:</w:t>
      </w:r>
      <w:r w:rsidR="0006748A">
        <w:t xml:space="preserve"> </w:t>
      </w:r>
      <w:hyperlink r:id="rId20" w:history="1">
        <w:r w:rsidR="0006748A">
          <w:rPr>
            <w:rStyle w:val="Hyperlink"/>
          </w:rPr>
          <w:t>http://www.footprintcalculator.org/</w:t>
        </w:r>
      </w:hyperlink>
      <w:bookmarkStart w:id="0" w:name="_GoBack"/>
      <w:bookmarkEnd w:id="0"/>
    </w:p>
    <w:p w:rsidR="009A24E0" w:rsidRDefault="009A24E0" w:rsidP="009A24E0">
      <w:pPr>
        <w:pBdr>
          <w:top w:val="single" w:sz="4" w:space="1" w:color="auto"/>
          <w:left w:val="single" w:sz="4" w:space="4" w:color="auto"/>
          <w:bottom w:val="single" w:sz="4" w:space="1" w:color="auto"/>
          <w:right w:val="single" w:sz="4" w:space="4" w:color="auto"/>
        </w:pBdr>
        <w:spacing w:after="0"/>
      </w:pPr>
    </w:p>
    <w:p w:rsidR="009A24E0" w:rsidRDefault="009A24E0" w:rsidP="009A24E0">
      <w:pPr>
        <w:pBdr>
          <w:top w:val="single" w:sz="4" w:space="1" w:color="auto"/>
          <w:left w:val="single" w:sz="4" w:space="4" w:color="auto"/>
          <w:bottom w:val="single" w:sz="4" w:space="1" w:color="auto"/>
          <w:right w:val="single" w:sz="4" w:space="4" w:color="auto"/>
        </w:pBdr>
        <w:spacing w:after="0"/>
      </w:pPr>
      <w:r>
        <w:t>What were your results?</w:t>
      </w:r>
    </w:p>
    <w:p w:rsidR="009A24E0" w:rsidRDefault="009A24E0" w:rsidP="009A24E0">
      <w:pPr>
        <w:pBdr>
          <w:top w:val="single" w:sz="4" w:space="1" w:color="auto"/>
          <w:left w:val="single" w:sz="4" w:space="4" w:color="auto"/>
          <w:bottom w:val="single" w:sz="4" w:space="1" w:color="auto"/>
          <w:right w:val="single" w:sz="4" w:space="4" w:color="auto"/>
        </w:pBdr>
        <w:spacing w:after="0"/>
      </w:pPr>
    </w:p>
    <w:p w:rsidR="009A24E0" w:rsidRDefault="009A24E0" w:rsidP="009A24E0">
      <w:pPr>
        <w:pBdr>
          <w:top w:val="single" w:sz="4" w:space="1" w:color="auto"/>
          <w:left w:val="single" w:sz="4" w:space="4" w:color="auto"/>
          <w:bottom w:val="single" w:sz="4" w:space="1" w:color="auto"/>
          <w:right w:val="single" w:sz="4" w:space="4" w:color="auto"/>
        </w:pBdr>
        <w:spacing w:after="0"/>
      </w:pPr>
    </w:p>
    <w:p w:rsidR="009A24E0" w:rsidRDefault="009A24E0" w:rsidP="009A24E0">
      <w:pPr>
        <w:pBdr>
          <w:top w:val="single" w:sz="4" w:space="1" w:color="auto"/>
          <w:left w:val="single" w:sz="4" w:space="4" w:color="auto"/>
          <w:bottom w:val="single" w:sz="4" w:space="1" w:color="auto"/>
          <w:right w:val="single" w:sz="4" w:space="4" w:color="auto"/>
        </w:pBdr>
        <w:spacing w:after="0"/>
      </w:pPr>
    </w:p>
    <w:p w:rsidR="009A24E0" w:rsidRDefault="009A24E0" w:rsidP="009A24E0">
      <w:pPr>
        <w:pBdr>
          <w:top w:val="single" w:sz="4" w:space="1" w:color="auto"/>
          <w:left w:val="single" w:sz="4" w:space="4" w:color="auto"/>
          <w:bottom w:val="single" w:sz="4" w:space="1" w:color="auto"/>
          <w:right w:val="single" w:sz="4" w:space="4" w:color="auto"/>
        </w:pBdr>
        <w:spacing w:after="0"/>
      </w:pPr>
    </w:p>
    <w:p w:rsidR="009A24E0" w:rsidRDefault="009A24E0" w:rsidP="009A24E0">
      <w:pPr>
        <w:pBdr>
          <w:top w:val="single" w:sz="4" w:space="1" w:color="auto"/>
          <w:left w:val="single" w:sz="4" w:space="4" w:color="auto"/>
          <w:bottom w:val="single" w:sz="4" w:space="1" w:color="auto"/>
          <w:right w:val="single" w:sz="4" w:space="4" w:color="auto"/>
        </w:pBdr>
        <w:spacing w:after="0"/>
      </w:pPr>
      <w:r>
        <w:t>How can you improve in the 4 categories? (city, energy, food, population):</w:t>
      </w:r>
    </w:p>
    <w:p w:rsidR="005727D5" w:rsidRDefault="005727D5" w:rsidP="009A24E0">
      <w:pPr>
        <w:pBdr>
          <w:top w:val="single" w:sz="4" w:space="1" w:color="auto"/>
          <w:left w:val="single" w:sz="4" w:space="4" w:color="auto"/>
          <w:bottom w:val="single" w:sz="4" w:space="1" w:color="auto"/>
          <w:right w:val="single" w:sz="4" w:space="4" w:color="auto"/>
        </w:pBdr>
        <w:spacing w:after="0"/>
      </w:pPr>
    </w:p>
    <w:p w:rsidR="005727D5" w:rsidRDefault="005727D5" w:rsidP="009A24E0">
      <w:pPr>
        <w:pBdr>
          <w:top w:val="single" w:sz="4" w:space="1" w:color="auto"/>
          <w:left w:val="single" w:sz="4" w:space="4" w:color="auto"/>
          <w:bottom w:val="single" w:sz="4" w:space="1" w:color="auto"/>
          <w:right w:val="single" w:sz="4" w:space="4" w:color="auto"/>
        </w:pBdr>
        <w:spacing w:after="0"/>
      </w:pPr>
    </w:p>
    <w:p w:rsidR="005727D5" w:rsidRDefault="005727D5" w:rsidP="009A24E0">
      <w:pPr>
        <w:pBdr>
          <w:top w:val="single" w:sz="4" w:space="1" w:color="auto"/>
          <w:left w:val="single" w:sz="4" w:space="4" w:color="auto"/>
          <w:bottom w:val="single" w:sz="4" w:space="1" w:color="auto"/>
          <w:right w:val="single" w:sz="4" w:space="4" w:color="auto"/>
        </w:pBdr>
        <w:spacing w:after="0"/>
      </w:pPr>
    </w:p>
    <w:p w:rsidR="005727D5" w:rsidRDefault="005727D5" w:rsidP="009A24E0">
      <w:pPr>
        <w:pBdr>
          <w:top w:val="single" w:sz="4" w:space="1" w:color="auto"/>
          <w:left w:val="single" w:sz="4" w:space="4" w:color="auto"/>
          <w:bottom w:val="single" w:sz="4" w:space="1" w:color="auto"/>
          <w:right w:val="single" w:sz="4" w:space="4" w:color="auto"/>
        </w:pBdr>
        <w:spacing w:after="0"/>
      </w:pPr>
    </w:p>
    <w:p w:rsidR="005727D5" w:rsidRDefault="005727D5" w:rsidP="009A24E0">
      <w:pPr>
        <w:pBdr>
          <w:top w:val="single" w:sz="4" w:space="1" w:color="auto"/>
          <w:left w:val="single" w:sz="4" w:space="4" w:color="auto"/>
          <w:bottom w:val="single" w:sz="4" w:space="1" w:color="auto"/>
          <w:right w:val="single" w:sz="4" w:space="4" w:color="auto"/>
        </w:pBdr>
        <w:spacing w:after="0"/>
      </w:pPr>
      <w:r>
        <w:t>What are some habits you can change to lessen your ecological footprint?</w:t>
      </w:r>
    </w:p>
    <w:p w:rsidR="009A24E0" w:rsidRDefault="009A24E0" w:rsidP="009A24E0">
      <w:pPr>
        <w:pBdr>
          <w:top w:val="single" w:sz="4" w:space="1" w:color="auto"/>
          <w:left w:val="single" w:sz="4" w:space="4" w:color="auto"/>
          <w:bottom w:val="single" w:sz="4" w:space="1" w:color="auto"/>
          <w:right w:val="single" w:sz="4" w:space="4" w:color="auto"/>
        </w:pBdr>
        <w:spacing w:after="0"/>
      </w:pPr>
    </w:p>
    <w:p w:rsidR="009A24E0" w:rsidRDefault="009A24E0" w:rsidP="009A24E0">
      <w:pPr>
        <w:pBdr>
          <w:top w:val="single" w:sz="4" w:space="1" w:color="auto"/>
          <w:left w:val="single" w:sz="4" w:space="4" w:color="auto"/>
          <w:bottom w:val="single" w:sz="4" w:space="1" w:color="auto"/>
          <w:right w:val="single" w:sz="4" w:space="4" w:color="auto"/>
        </w:pBdr>
        <w:spacing w:after="0"/>
      </w:pPr>
    </w:p>
    <w:p w:rsidR="009A24E0" w:rsidRDefault="009A24E0" w:rsidP="009A24E0">
      <w:pPr>
        <w:pBdr>
          <w:top w:val="single" w:sz="4" w:space="1" w:color="auto"/>
          <w:left w:val="single" w:sz="4" w:space="4" w:color="auto"/>
          <w:bottom w:val="single" w:sz="4" w:space="1" w:color="auto"/>
          <w:right w:val="single" w:sz="4" w:space="4" w:color="auto"/>
        </w:pBdr>
        <w:spacing w:after="0"/>
      </w:pPr>
    </w:p>
    <w:p w:rsidR="009A24E0" w:rsidRDefault="009A24E0" w:rsidP="009A24E0">
      <w:pPr>
        <w:pBdr>
          <w:top w:val="single" w:sz="4" w:space="1" w:color="auto"/>
          <w:left w:val="single" w:sz="4" w:space="4" w:color="auto"/>
          <w:bottom w:val="single" w:sz="4" w:space="1" w:color="auto"/>
          <w:right w:val="single" w:sz="4" w:space="4" w:color="auto"/>
        </w:pBdr>
        <w:spacing w:after="0"/>
      </w:pPr>
    </w:p>
    <w:p w:rsidR="009A24E0" w:rsidRDefault="009A24E0" w:rsidP="00A36B70">
      <w:pPr>
        <w:spacing w:after="0"/>
      </w:pPr>
    </w:p>
    <w:p w:rsidR="00A36B70" w:rsidRPr="005727D5" w:rsidRDefault="009A24E0" w:rsidP="00A36B70">
      <w:pPr>
        <w:spacing w:after="0"/>
        <w:rPr>
          <w:b/>
        </w:rPr>
      </w:pPr>
      <w:r w:rsidRPr="005727D5">
        <w:rPr>
          <w:b/>
        </w:rPr>
        <w:t>Part Three:</w:t>
      </w:r>
      <w:r w:rsidR="005727D5" w:rsidRPr="005727D5">
        <w:rPr>
          <w:b/>
        </w:rPr>
        <w:tab/>
        <w:t>/5</w:t>
      </w:r>
    </w:p>
    <w:p w:rsidR="005727D5" w:rsidRDefault="005727D5" w:rsidP="00A36B70">
      <w:pP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r>
        <w:t xml:space="preserve">Watch the </w:t>
      </w:r>
      <w:r w:rsidRPr="005727D5">
        <w:rPr>
          <w:b/>
        </w:rPr>
        <w:t>Story of Stuff</w:t>
      </w:r>
      <w:r>
        <w:t>, take notes, and write your thoughts about the content.</w:t>
      </w:r>
    </w:p>
    <w:p w:rsidR="005727D5" w:rsidRDefault="005727D5" w:rsidP="005727D5">
      <w:pPr>
        <w:pBdr>
          <w:top w:val="single" w:sz="4" w:space="1" w:color="auto"/>
          <w:left w:val="single" w:sz="4" w:space="4" w:color="auto"/>
          <w:bottom w:val="single" w:sz="4" w:space="1" w:color="auto"/>
          <w:right w:val="single" w:sz="4" w:space="4" w:color="auto"/>
        </w:pBdr>
        <w:spacing w:after="0"/>
      </w:pPr>
      <w:hyperlink r:id="rId21" w:history="1">
        <w:r>
          <w:rPr>
            <w:rStyle w:val="Hyperlink"/>
          </w:rPr>
          <w:t>https://www.youtube.com/watch?v=9GorqroigqM</w:t>
        </w:r>
      </w:hyperlink>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D327A6" w:rsidRDefault="00D327A6" w:rsidP="005727D5">
      <w:pPr>
        <w:pBdr>
          <w:top w:val="single" w:sz="4" w:space="1" w:color="auto"/>
          <w:left w:val="single" w:sz="4" w:space="4" w:color="auto"/>
          <w:bottom w:val="single" w:sz="4" w:space="1" w:color="auto"/>
          <w:right w:val="single" w:sz="4" w:space="4" w:color="auto"/>
        </w:pBdr>
        <w:spacing w:after="0"/>
      </w:pPr>
    </w:p>
    <w:p w:rsidR="00D327A6" w:rsidRDefault="00D327A6" w:rsidP="005727D5">
      <w:pPr>
        <w:pBdr>
          <w:top w:val="single" w:sz="4" w:space="1" w:color="auto"/>
          <w:left w:val="single" w:sz="4" w:space="4" w:color="auto"/>
          <w:bottom w:val="single" w:sz="4" w:space="1" w:color="auto"/>
          <w:right w:val="single" w:sz="4" w:space="4" w:color="auto"/>
        </w:pBdr>
        <w:spacing w:after="0"/>
      </w:pPr>
    </w:p>
    <w:p w:rsidR="00D327A6" w:rsidRDefault="00D327A6" w:rsidP="005727D5">
      <w:pPr>
        <w:pBdr>
          <w:top w:val="single" w:sz="4" w:space="1" w:color="auto"/>
          <w:left w:val="single" w:sz="4" w:space="4" w:color="auto"/>
          <w:bottom w:val="single" w:sz="4" w:space="1" w:color="auto"/>
          <w:right w:val="single" w:sz="4" w:space="4" w:color="auto"/>
        </w:pBdr>
        <w:spacing w:after="0"/>
      </w:pPr>
    </w:p>
    <w:p w:rsidR="00D327A6" w:rsidRDefault="00D327A6"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Default="005727D5" w:rsidP="005727D5">
      <w:pPr>
        <w:pBdr>
          <w:top w:val="single" w:sz="4" w:space="1" w:color="auto"/>
          <w:left w:val="single" w:sz="4" w:space="4" w:color="auto"/>
          <w:bottom w:val="single" w:sz="4" w:space="1" w:color="auto"/>
          <w:right w:val="single" w:sz="4" w:space="4" w:color="auto"/>
        </w:pBdr>
        <w:spacing w:after="0"/>
      </w:pPr>
    </w:p>
    <w:p w:rsidR="005727D5" w:rsidRPr="005727D5" w:rsidRDefault="005727D5" w:rsidP="005727D5"/>
    <w:p w:rsidR="005727D5" w:rsidRPr="005727D5" w:rsidRDefault="005727D5" w:rsidP="005727D5"/>
    <w:p w:rsidR="005727D5" w:rsidRPr="005727D5" w:rsidRDefault="005727D5" w:rsidP="005727D5">
      <w:pPr>
        <w:rPr>
          <w:b/>
        </w:rPr>
      </w:pPr>
      <w:r w:rsidRPr="005727D5">
        <w:rPr>
          <w:b/>
        </w:rPr>
        <w:lastRenderedPageBreak/>
        <w:t xml:space="preserve">Part Four: </w:t>
      </w:r>
      <w:r w:rsidRPr="005727D5">
        <w:rPr>
          <w:b/>
        </w:rPr>
        <w:tab/>
      </w:r>
      <w:r w:rsidR="002C4CA2">
        <w:rPr>
          <w:b/>
        </w:rPr>
        <w:t>/22</w:t>
      </w:r>
    </w:p>
    <w:p w:rsidR="005727D5" w:rsidRDefault="005727D5" w:rsidP="005727D5">
      <w:r>
        <w:t>Research what is being done NOW to provide some solutions to the climate crisis, and what is ‘in the works’ nationally and internationally. Write your research below in the space provided.</w:t>
      </w:r>
    </w:p>
    <w:tbl>
      <w:tblPr>
        <w:tblStyle w:val="TableGrid"/>
        <w:tblW w:w="0" w:type="auto"/>
        <w:tblLook w:val="04A0" w:firstRow="1" w:lastRow="0" w:firstColumn="1" w:lastColumn="0" w:noHBand="0" w:noVBand="1"/>
      </w:tblPr>
      <w:tblGrid>
        <w:gridCol w:w="2044"/>
        <w:gridCol w:w="4574"/>
        <w:gridCol w:w="4172"/>
      </w:tblGrid>
      <w:tr w:rsidR="005727D5" w:rsidTr="005727D5">
        <w:tc>
          <w:tcPr>
            <w:tcW w:w="1615" w:type="dxa"/>
          </w:tcPr>
          <w:p w:rsidR="005727D5" w:rsidRDefault="005727D5" w:rsidP="005727D5"/>
        </w:tc>
        <w:tc>
          <w:tcPr>
            <w:tcW w:w="4802" w:type="dxa"/>
          </w:tcPr>
          <w:p w:rsidR="005727D5" w:rsidRPr="005727D5" w:rsidRDefault="005727D5" w:rsidP="005727D5">
            <w:pPr>
              <w:rPr>
                <w:b/>
              </w:rPr>
            </w:pPr>
            <w:r w:rsidRPr="005727D5">
              <w:rPr>
                <w:b/>
              </w:rPr>
              <w:t>Current Solutions</w:t>
            </w:r>
            <w:r>
              <w:rPr>
                <w:b/>
              </w:rPr>
              <w:t xml:space="preserve"> (what good thing are we doing right now?)</w:t>
            </w:r>
          </w:p>
        </w:tc>
        <w:tc>
          <w:tcPr>
            <w:tcW w:w="4373" w:type="dxa"/>
          </w:tcPr>
          <w:p w:rsidR="005727D5" w:rsidRPr="005727D5" w:rsidRDefault="005727D5" w:rsidP="005727D5">
            <w:pPr>
              <w:rPr>
                <w:b/>
              </w:rPr>
            </w:pPr>
            <w:r w:rsidRPr="005727D5">
              <w:rPr>
                <w:b/>
              </w:rPr>
              <w:t>Possible Solutions in the Works</w:t>
            </w:r>
            <w:r>
              <w:rPr>
                <w:b/>
              </w:rPr>
              <w:t xml:space="preserve"> (what needs to be done?</w:t>
            </w:r>
          </w:p>
        </w:tc>
      </w:tr>
      <w:tr w:rsidR="005727D5" w:rsidTr="005727D5">
        <w:tc>
          <w:tcPr>
            <w:tcW w:w="1615" w:type="dxa"/>
          </w:tcPr>
          <w:p w:rsidR="005727D5" w:rsidRPr="005727D5" w:rsidRDefault="005727D5" w:rsidP="005727D5">
            <w:pPr>
              <w:rPr>
                <w:b/>
              </w:rPr>
            </w:pPr>
            <w:r w:rsidRPr="005727D5">
              <w:rPr>
                <w:b/>
              </w:rPr>
              <w:t>Me: What am I Doing?</w:t>
            </w:r>
          </w:p>
        </w:tc>
        <w:tc>
          <w:tcPr>
            <w:tcW w:w="4802" w:type="dxa"/>
          </w:tcPr>
          <w:p w:rsidR="005727D5" w:rsidRDefault="005727D5" w:rsidP="005727D5"/>
          <w:p w:rsidR="005727D5" w:rsidRDefault="005727D5" w:rsidP="005727D5">
            <w:r>
              <w:t>AIR:</w:t>
            </w:r>
          </w:p>
          <w:p w:rsidR="005727D5" w:rsidRDefault="005727D5" w:rsidP="005727D5"/>
          <w:p w:rsidR="005727D5" w:rsidRDefault="005727D5" w:rsidP="005727D5"/>
          <w:p w:rsidR="005727D5" w:rsidRDefault="005727D5" w:rsidP="005727D5"/>
          <w:p w:rsidR="005727D5" w:rsidRDefault="005727D5" w:rsidP="005727D5"/>
          <w:p w:rsidR="005727D5" w:rsidRDefault="005727D5" w:rsidP="005727D5">
            <w:r>
              <w:t>WATER:</w:t>
            </w:r>
          </w:p>
          <w:p w:rsidR="005727D5" w:rsidRDefault="005727D5" w:rsidP="005727D5"/>
          <w:p w:rsidR="005727D5" w:rsidRDefault="005727D5" w:rsidP="005727D5"/>
          <w:p w:rsidR="005727D5" w:rsidRDefault="005727D5" w:rsidP="005727D5"/>
          <w:p w:rsidR="005727D5" w:rsidRDefault="005727D5" w:rsidP="005727D5">
            <w:r>
              <w:t>LAND:</w:t>
            </w:r>
          </w:p>
          <w:p w:rsidR="005727D5" w:rsidRDefault="005727D5" w:rsidP="005727D5"/>
          <w:p w:rsidR="005727D5" w:rsidRDefault="005727D5" w:rsidP="005727D5"/>
          <w:p w:rsidR="005727D5" w:rsidRDefault="005727D5" w:rsidP="005727D5"/>
          <w:p w:rsidR="005727D5" w:rsidRDefault="005727D5" w:rsidP="005727D5"/>
        </w:tc>
        <w:tc>
          <w:tcPr>
            <w:tcW w:w="4373" w:type="dxa"/>
          </w:tcPr>
          <w:p w:rsidR="005727D5" w:rsidRDefault="005727D5" w:rsidP="005727D5"/>
          <w:p w:rsidR="005727D5" w:rsidRDefault="005727D5" w:rsidP="005727D5">
            <w:r>
              <w:t>AIR:</w:t>
            </w:r>
          </w:p>
          <w:p w:rsidR="005727D5" w:rsidRDefault="005727D5" w:rsidP="005727D5"/>
          <w:p w:rsidR="005727D5" w:rsidRDefault="005727D5" w:rsidP="005727D5"/>
          <w:p w:rsidR="005727D5" w:rsidRDefault="005727D5" w:rsidP="005727D5"/>
          <w:p w:rsidR="005727D5" w:rsidRDefault="005727D5" w:rsidP="005727D5"/>
          <w:p w:rsidR="005727D5" w:rsidRDefault="005727D5" w:rsidP="005727D5">
            <w:r>
              <w:t>WATER:</w:t>
            </w:r>
          </w:p>
          <w:p w:rsidR="005727D5" w:rsidRDefault="005727D5" w:rsidP="005727D5"/>
          <w:p w:rsidR="005727D5" w:rsidRDefault="005727D5" w:rsidP="005727D5"/>
          <w:p w:rsidR="005727D5" w:rsidRDefault="005727D5" w:rsidP="005727D5"/>
          <w:p w:rsidR="005727D5" w:rsidRDefault="005727D5" w:rsidP="005727D5">
            <w:r>
              <w:t>LAND:</w:t>
            </w:r>
          </w:p>
          <w:p w:rsidR="005727D5" w:rsidRDefault="005727D5" w:rsidP="005727D5"/>
        </w:tc>
      </w:tr>
      <w:tr w:rsidR="005727D5" w:rsidTr="005727D5">
        <w:tc>
          <w:tcPr>
            <w:tcW w:w="1615" w:type="dxa"/>
          </w:tcPr>
          <w:p w:rsidR="005727D5" w:rsidRPr="005727D5" w:rsidRDefault="005727D5" w:rsidP="005727D5">
            <w:pPr>
              <w:rPr>
                <w:b/>
              </w:rPr>
            </w:pPr>
            <w:r w:rsidRPr="005727D5">
              <w:rPr>
                <w:b/>
              </w:rPr>
              <w:t>Canada: What is my government doing to change policies?</w:t>
            </w:r>
          </w:p>
        </w:tc>
        <w:tc>
          <w:tcPr>
            <w:tcW w:w="4802" w:type="dxa"/>
          </w:tcPr>
          <w:p w:rsidR="005727D5" w:rsidRDefault="005727D5" w:rsidP="005727D5"/>
          <w:p w:rsidR="005727D5" w:rsidRDefault="005727D5" w:rsidP="005727D5">
            <w:r>
              <w:t>AIR:</w:t>
            </w:r>
          </w:p>
          <w:p w:rsidR="005727D5" w:rsidRDefault="005727D5" w:rsidP="005727D5"/>
          <w:p w:rsidR="005727D5" w:rsidRDefault="005727D5" w:rsidP="005727D5"/>
          <w:p w:rsidR="005727D5" w:rsidRDefault="005727D5" w:rsidP="005727D5"/>
          <w:p w:rsidR="005727D5" w:rsidRDefault="005727D5" w:rsidP="005727D5"/>
          <w:p w:rsidR="005727D5" w:rsidRDefault="005727D5" w:rsidP="005727D5">
            <w:r>
              <w:t>WATER:</w:t>
            </w:r>
          </w:p>
          <w:p w:rsidR="005727D5" w:rsidRDefault="005727D5" w:rsidP="005727D5"/>
          <w:p w:rsidR="005727D5" w:rsidRDefault="005727D5" w:rsidP="005727D5"/>
          <w:p w:rsidR="005727D5" w:rsidRDefault="005727D5" w:rsidP="005727D5"/>
          <w:p w:rsidR="005727D5" w:rsidRDefault="005727D5" w:rsidP="005727D5">
            <w:r>
              <w:t>LAND:</w:t>
            </w:r>
          </w:p>
          <w:p w:rsidR="005727D5" w:rsidRDefault="005727D5" w:rsidP="005727D5"/>
          <w:p w:rsidR="005727D5" w:rsidRDefault="005727D5" w:rsidP="005727D5"/>
          <w:p w:rsidR="005727D5" w:rsidRDefault="005727D5" w:rsidP="005727D5"/>
        </w:tc>
        <w:tc>
          <w:tcPr>
            <w:tcW w:w="4373" w:type="dxa"/>
          </w:tcPr>
          <w:p w:rsidR="005727D5" w:rsidRDefault="005727D5" w:rsidP="005727D5"/>
          <w:p w:rsidR="005727D5" w:rsidRDefault="005727D5" w:rsidP="005727D5">
            <w:r>
              <w:t>AIR:</w:t>
            </w:r>
          </w:p>
          <w:p w:rsidR="005727D5" w:rsidRDefault="005727D5" w:rsidP="005727D5"/>
          <w:p w:rsidR="005727D5" w:rsidRDefault="005727D5" w:rsidP="005727D5"/>
          <w:p w:rsidR="005727D5" w:rsidRDefault="005727D5" w:rsidP="005727D5"/>
          <w:p w:rsidR="005727D5" w:rsidRDefault="005727D5" w:rsidP="005727D5"/>
          <w:p w:rsidR="005727D5" w:rsidRDefault="005727D5" w:rsidP="005727D5">
            <w:r>
              <w:t>WATER:</w:t>
            </w:r>
          </w:p>
          <w:p w:rsidR="005727D5" w:rsidRDefault="005727D5" w:rsidP="005727D5"/>
          <w:p w:rsidR="005727D5" w:rsidRDefault="005727D5" w:rsidP="005727D5"/>
          <w:p w:rsidR="005727D5" w:rsidRDefault="005727D5" w:rsidP="005727D5"/>
          <w:p w:rsidR="005727D5" w:rsidRDefault="005727D5" w:rsidP="005727D5">
            <w:r>
              <w:t>LAND:</w:t>
            </w:r>
          </w:p>
          <w:p w:rsidR="005727D5" w:rsidRDefault="005727D5" w:rsidP="005727D5"/>
        </w:tc>
      </w:tr>
      <w:tr w:rsidR="005727D5" w:rsidTr="005727D5">
        <w:tc>
          <w:tcPr>
            <w:tcW w:w="1615" w:type="dxa"/>
          </w:tcPr>
          <w:p w:rsidR="005727D5" w:rsidRDefault="005727D5" w:rsidP="005727D5">
            <w:pPr>
              <w:rPr>
                <w:b/>
              </w:rPr>
            </w:pPr>
            <w:r w:rsidRPr="005727D5">
              <w:rPr>
                <w:b/>
              </w:rPr>
              <w:t>World: What are global organizations/other countries doing?</w:t>
            </w:r>
            <w:r>
              <w:rPr>
                <w:b/>
              </w:rPr>
              <w:t xml:space="preserve"> (eg. Greta Thunberg)</w:t>
            </w:r>
          </w:p>
          <w:p w:rsidR="005727D5" w:rsidRDefault="005727D5" w:rsidP="005727D5">
            <w:pPr>
              <w:rPr>
                <w:b/>
              </w:rPr>
            </w:pPr>
          </w:p>
          <w:p w:rsidR="005727D5" w:rsidRDefault="005727D5" w:rsidP="005727D5">
            <w:pPr>
              <w:rPr>
                <w:b/>
              </w:rPr>
            </w:pPr>
          </w:p>
          <w:p w:rsidR="005727D5" w:rsidRDefault="005727D5" w:rsidP="005727D5">
            <w:pPr>
              <w:rPr>
                <w:b/>
              </w:rPr>
            </w:pPr>
          </w:p>
          <w:p w:rsidR="005727D5" w:rsidRDefault="005727D5" w:rsidP="005727D5">
            <w:pPr>
              <w:rPr>
                <w:b/>
              </w:rPr>
            </w:pPr>
          </w:p>
          <w:p w:rsidR="005727D5" w:rsidRPr="005727D5" w:rsidRDefault="005727D5" w:rsidP="005727D5">
            <w:pPr>
              <w:rPr>
                <w:b/>
              </w:rPr>
            </w:pPr>
          </w:p>
        </w:tc>
        <w:tc>
          <w:tcPr>
            <w:tcW w:w="4802" w:type="dxa"/>
          </w:tcPr>
          <w:p w:rsidR="005727D5" w:rsidRDefault="005727D5" w:rsidP="005727D5"/>
          <w:p w:rsidR="005727D5" w:rsidRDefault="005727D5" w:rsidP="005727D5">
            <w:r>
              <w:t>AIR:</w:t>
            </w:r>
          </w:p>
          <w:p w:rsidR="005727D5" w:rsidRDefault="005727D5" w:rsidP="005727D5"/>
          <w:p w:rsidR="005727D5" w:rsidRDefault="005727D5" w:rsidP="005727D5"/>
          <w:p w:rsidR="005727D5" w:rsidRDefault="005727D5" w:rsidP="005727D5"/>
          <w:p w:rsidR="005727D5" w:rsidRDefault="005727D5" w:rsidP="005727D5"/>
          <w:p w:rsidR="005727D5" w:rsidRDefault="005727D5" w:rsidP="005727D5">
            <w:r>
              <w:t>WATER:</w:t>
            </w:r>
          </w:p>
          <w:p w:rsidR="005727D5" w:rsidRDefault="005727D5" w:rsidP="005727D5"/>
          <w:p w:rsidR="005727D5" w:rsidRDefault="005727D5" w:rsidP="005727D5"/>
          <w:p w:rsidR="005727D5" w:rsidRDefault="005727D5" w:rsidP="005727D5"/>
          <w:p w:rsidR="005727D5" w:rsidRDefault="005727D5" w:rsidP="005727D5">
            <w:r>
              <w:t>LAND:</w:t>
            </w:r>
          </w:p>
          <w:p w:rsidR="005727D5" w:rsidRDefault="005727D5" w:rsidP="005727D5"/>
          <w:p w:rsidR="005727D5" w:rsidRDefault="005727D5" w:rsidP="005727D5"/>
          <w:p w:rsidR="005727D5" w:rsidRDefault="005727D5" w:rsidP="005727D5"/>
        </w:tc>
        <w:tc>
          <w:tcPr>
            <w:tcW w:w="4373" w:type="dxa"/>
          </w:tcPr>
          <w:p w:rsidR="005727D5" w:rsidRDefault="005727D5" w:rsidP="005727D5"/>
          <w:p w:rsidR="005727D5" w:rsidRDefault="005727D5" w:rsidP="005727D5">
            <w:r>
              <w:t>AIR:</w:t>
            </w:r>
          </w:p>
          <w:p w:rsidR="005727D5" w:rsidRDefault="005727D5" w:rsidP="005727D5"/>
          <w:p w:rsidR="005727D5" w:rsidRDefault="005727D5" w:rsidP="005727D5"/>
          <w:p w:rsidR="005727D5" w:rsidRDefault="005727D5" w:rsidP="005727D5"/>
          <w:p w:rsidR="005727D5" w:rsidRDefault="005727D5" w:rsidP="005727D5"/>
          <w:p w:rsidR="005727D5" w:rsidRDefault="005727D5" w:rsidP="005727D5">
            <w:r>
              <w:t>WATER:</w:t>
            </w:r>
          </w:p>
          <w:p w:rsidR="005727D5" w:rsidRDefault="005727D5" w:rsidP="005727D5"/>
          <w:p w:rsidR="005727D5" w:rsidRDefault="005727D5" w:rsidP="005727D5"/>
          <w:p w:rsidR="005727D5" w:rsidRDefault="005727D5" w:rsidP="005727D5"/>
          <w:p w:rsidR="005727D5" w:rsidRDefault="005727D5" w:rsidP="005727D5">
            <w:r>
              <w:t>LAND:</w:t>
            </w:r>
          </w:p>
          <w:p w:rsidR="005727D5" w:rsidRDefault="005727D5" w:rsidP="005727D5"/>
        </w:tc>
      </w:tr>
    </w:tbl>
    <w:p w:rsidR="005727D5" w:rsidRPr="005727D5" w:rsidRDefault="005727D5" w:rsidP="005727D5">
      <w:pPr>
        <w:tabs>
          <w:tab w:val="left" w:pos="1223"/>
        </w:tabs>
      </w:pPr>
    </w:p>
    <w:sectPr w:rsidR="005727D5" w:rsidRPr="005727D5" w:rsidSect="00A40F0B">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B70" w:rsidRDefault="00A36B70" w:rsidP="00A36B70">
      <w:pPr>
        <w:spacing w:after="0" w:line="240" w:lineRule="auto"/>
      </w:pPr>
      <w:r>
        <w:separator/>
      </w:r>
    </w:p>
  </w:endnote>
  <w:endnote w:type="continuationSeparator" w:id="0">
    <w:p w:rsidR="00A36B70" w:rsidRDefault="00A36B70" w:rsidP="00A3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B70" w:rsidRDefault="00A36B70" w:rsidP="00A36B70">
      <w:pPr>
        <w:spacing w:after="0" w:line="240" w:lineRule="auto"/>
      </w:pPr>
      <w:r>
        <w:separator/>
      </w:r>
    </w:p>
  </w:footnote>
  <w:footnote w:type="continuationSeparator" w:id="0">
    <w:p w:rsidR="00A36B70" w:rsidRDefault="00A36B70" w:rsidP="00A3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70" w:rsidRDefault="00A36B70">
    <w:pPr>
      <w:pStyle w:val="Header"/>
    </w:pPr>
    <w:r>
      <w:t>NAME_______________________________________</w:t>
    </w:r>
    <w:r>
      <w:tab/>
      <w:t>E. Byrne</w:t>
    </w:r>
  </w:p>
  <w:p w:rsidR="00A36B70" w:rsidRDefault="00A36B70" w:rsidP="00A36B70">
    <w:pPr>
      <w:pStyle w:val="Header"/>
      <w:pBdr>
        <w:bottom w:val="single" w:sz="4" w:space="1" w:color="auto"/>
      </w:pBdr>
    </w:pPr>
    <w:r>
      <w:t>DATE_______________________BLOCK___________</w:t>
    </w:r>
    <w: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70"/>
    <w:rsid w:val="0006748A"/>
    <w:rsid w:val="002C4CA2"/>
    <w:rsid w:val="005727D5"/>
    <w:rsid w:val="009A24E0"/>
    <w:rsid w:val="00A36B70"/>
    <w:rsid w:val="00A40F0B"/>
    <w:rsid w:val="00AF61C7"/>
    <w:rsid w:val="00D3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6BE6"/>
  <w15:chartTrackingRefBased/>
  <w15:docId w15:val="{74CB6454-ACEA-4919-92DE-916557CD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70"/>
  </w:style>
  <w:style w:type="paragraph" w:styleId="Footer">
    <w:name w:val="footer"/>
    <w:basedOn w:val="Normal"/>
    <w:link w:val="FooterChar"/>
    <w:uiPriority w:val="99"/>
    <w:unhideWhenUsed/>
    <w:rsid w:val="00A36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70"/>
  </w:style>
  <w:style w:type="table" w:styleId="TableGrid">
    <w:name w:val="Table Grid"/>
    <w:basedOn w:val="TableNormal"/>
    <w:uiPriority w:val="39"/>
    <w:rsid w:val="00A4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0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environment/climate-change/adaptation/impacts" TargetMode="External"/><Relationship Id="rId13" Type="http://schemas.openxmlformats.org/officeDocument/2006/relationships/hyperlink" Target="https://www.canada.ca/en/environment-climate-change/news/2019/04/canadas-climate-is-warming-twice-as-fast-as-global-average.html" TargetMode="External"/><Relationship Id="rId18" Type="http://schemas.openxmlformats.org/officeDocument/2006/relationships/hyperlink" Target="https://www.nationalgeographic.com/environment/global-warming/pollution/" TargetMode="External"/><Relationship Id="rId3" Type="http://schemas.openxmlformats.org/officeDocument/2006/relationships/webSettings" Target="webSettings.xml"/><Relationship Id="rId21" Type="http://schemas.openxmlformats.org/officeDocument/2006/relationships/hyperlink" Target="https://www.youtube.com/watch?v=9GorqroigqM" TargetMode="External"/><Relationship Id="rId7" Type="http://schemas.openxmlformats.org/officeDocument/2006/relationships/hyperlink" Target="https://www.cbc.ca/news/canada/british-columbia/western-red-cedars-death-dry-climate-change-1.5134262" TargetMode="External"/><Relationship Id="rId12" Type="http://schemas.openxmlformats.org/officeDocument/2006/relationships/hyperlink" Target="https://globalnews.ca/news/5121874/canada-slow-progress-climate-disturbing/" TargetMode="External"/><Relationship Id="rId17" Type="http://schemas.openxmlformats.org/officeDocument/2006/relationships/hyperlink" Target="https://www.nrdc.org/stories/water-pollution-everything-you-need-know" TargetMode="External"/><Relationship Id="rId2" Type="http://schemas.openxmlformats.org/officeDocument/2006/relationships/settings" Target="settings.xml"/><Relationship Id="rId16" Type="http://schemas.openxmlformats.org/officeDocument/2006/relationships/hyperlink" Target="https://www.nationalgeographic.com/environment/2019/05/ipbes-un-biodiversity-report-warns-one-million-species-at-risk/" TargetMode="External"/><Relationship Id="rId20" Type="http://schemas.openxmlformats.org/officeDocument/2006/relationships/hyperlink" Target="http://www.footprintcalculator.org/" TargetMode="External"/><Relationship Id="rId1" Type="http://schemas.openxmlformats.org/officeDocument/2006/relationships/styles" Target="styles.xml"/><Relationship Id="rId6" Type="http://schemas.openxmlformats.org/officeDocument/2006/relationships/hyperlink" Target="https://news.ubc.ca/tag/climate-change/" TargetMode="External"/><Relationship Id="rId11" Type="http://schemas.openxmlformats.org/officeDocument/2006/relationships/hyperlink" Target="https://www.canada.ca/en/environment-climate-change.htm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wwf.org.uk/effectsofclimatechange" TargetMode="External"/><Relationship Id="rId23" Type="http://schemas.openxmlformats.org/officeDocument/2006/relationships/fontTable" Target="fontTable.xml"/><Relationship Id="rId10" Type="http://schemas.openxmlformats.org/officeDocument/2006/relationships/hyperlink" Target="https://www.cbc.ca/news/politics/climate-change-bank-of-canada-financial-system-review-1.5137625" TargetMode="External"/><Relationship Id="rId19" Type="http://schemas.openxmlformats.org/officeDocument/2006/relationships/hyperlink" Target="https://www.who.int/airpollution/en/" TargetMode="External"/><Relationship Id="rId4" Type="http://schemas.openxmlformats.org/officeDocument/2006/relationships/footnotes" Target="footnotes.xml"/><Relationship Id="rId9" Type="http://schemas.openxmlformats.org/officeDocument/2006/relationships/hyperlink" Target="https://www.nrcan.gc.ca/environment/impacts-adaptation/21177" TargetMode="External"/><Relationship Id="rId14" Type="http://schemas.openxmlformats.org/officeDocument/2006/relationships/hyperlink" Target="https://climate.nasa.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2019-05-16T22:46:00Z</cp:lastPrinted>
  <dcterms:created xsi:type="dcterms:W3CDTF">2019-05-16T22:46:00Z</dcterms:created>
  <dcterms:modified xsi:type="dcterms:W3CDTF">2019-05-16T22:46:00Z</dcterms:modified>
</cp:coreProperties>
</file>