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BC" w:rsidRPr="000F64A9" w:rsidRDefault="002C08BC" w:rsidP="002C08BC">
      <w:pPr>
        <w:spacing w:after="0"/>
        <w:jc w:val="center"/>
        <w:rPr>
          <w:rFonts w:ascii="Comic Sans MS" w:hAnsi="Comic Sans MS"/>
          <w:b/>
          <w:sz w:val="24"/>
          <w:szCs w:val="24"/>
        </w:rPr>
      </w:pPr>
      <w:r w:rsidRPr="000F64A9">
        <w:rPr>
          <w:rFonts w:ascii="Comic Sans MS" w:hAnsi="Comic Sans MS"/>
          <w:b/>
          <w:sz w:val="24"/>
          <w:szCs w:val="24"/>
        </w:rPr>
        <w:t>Comparative Cultures</w:t>
      </w:r>
    </w:p>
    <w:p w:rsidR="002C08BC" w:rsidRPr="000F64A9" w:rsidRDefault="002C08BC" w:rsidP="002C08BC">
      <w:pPr>
        <w:spacing w:after="0"/>
        <w:jc w:val="center"/>
        <w:rPr>
          <w:rFonts w:ascii="Comic Sans MS" w:hAnsi="Comic Sans MS"/>
          <w:b/>
          <w:sz w:val="24"/>
          <w:szCs w:val="24"/>
        </w:rPr>
      </w:pPr>
      <w:r w:rsidRPr="000F64A9">
        <w:rPr>
          <w:rFonts w:ascii="Comic Sans MS" w:hAnsi="Comic Sans MS"/>
          <w:b/>
          <w:sz w:val="24"/>
          <w:szCs w:val="24"/>
        </w:rPr>
        <w:t>Food and Culture</w:t>
      </w:r>
    </w:p>
    <w:p w:rsidR="002C08BC" w:rsidRPr="000F64A9" w:rsidRDefault="002C08BC" w:rsidP="002C08BC">
      <w:pPr>
        <w:spacing w:after="0"/>
        <w:jc w:val="center"/>
        <w:rPr>
          <w:rFonts w:ascii="Comic Sans MS" w:hAnsi="Comic Sans MS"/>
          <w:b/>
          <w:sz w:val="24"/>
          <w:szCs w:val="24"/>
        </w:rPr>
      </w:pPr>
      <w:r w:rsidRPr="000F64A9">
        <w:rPr>
          <w:rFonts w:ascii="Comic Sans MS" w:hAnsi="Comic Sans MS"/>
          <w:b/>
          <w:sz w:val="24"/>
          <w:szCs w:val="24"/>
        </w:rPr>
        <w:t>/25</w:t>
      </w:r>
    </w:p>
    <w:p w:rsidR="002C08BC" w:rsidRPr="000F64A9" w:rsidRDefault="002C08BC" w:rsidP="002C08BC">
      <w:pPr>
        <w:spacing w:after="0"/>
        <w:rPr>
          <w:rFonts w:ascii="Comic Sans MS" w:hAnsi="Comic Sans MS"/>
          <w:b/>
          <w:sz w:val="24"/>
          <w:szCs w:val="24"/>
        </w:rPr>
      </w:pPr>
      <w:r w:rsidRPr="000F64A9">
        <w:rPr>
          <w:rFonts w:ascii="Comic Sans MS" w:hAnsi="Comic Sans MS"/>
          <w:b/>
          <w:sz w:val="24"/>
          <w:szCs w:val="24"/>
        </w:rPr>
        <w:t>Preamble</w:t>
      </w:r>
    </w:p>
    <w:p w:rsidR="002C08BC" w:rsidRPr="000F64A9" w:rsidRDefault="002C08BC" w:rsidP="002C08BC">
      <w:pPr>
        <w:spacing w:after="0"/>
        <w:rPr>
          <w:rFonts w:ascii="Comic Sans MS" w:hAnsi="Comic Sans MS"/>
          <w:b/>
          <w:sz w:val="24"/>
          <w:szCs w:val="24"/>
        </w:rPr>
      </w:pPr>
    </w:p>
    <w:p w:rsidR="002C08BC" w:rsidRPr="000F64A9" w:rsidRDefault="002C08BC" w:rsidP="002C08BC">
      <w:pPr>
        <w:rPr>
          <w:rFonts w:ascii="Comic Sans MS" w:hAnsi="Comic Sans MS"/>
          <w:sz w:val="24"/>
          <w:szCs w:val="24"/>
        </w:rPr>
      </w:pPr>
      <w:r w:rsidRPr="000F64A9">
        <w:rPr>
          <w:rFonts w:ascii="Comic Sans MS" w:hAnsi="Comic Sans MS"/>
          <w:sz w:val="24"/>
          <w:szCs w:val="24"/>
        </w:rPr>
        <w:t>As you well know, cultural expression comes in many forms, and certainly this is no different at the table, in kitchens all around the world. People take great pride in preparing special food from a specific region, not only to celebrate the fruits of their own farming labour, or a family recipe passed through the generations, but also to show their caring and cultural uniqueness. Smells and ta</w:t>
      </w:r>
      <w:r w:rsidR="000F64A9">
        <w:rPr>
          <w:rFonts w:ascii="Comic Sans MS" w:hAnsi="Comic Sans MS"/>
          <w:sz w:val="24"/>
          <w:szCs w:val="24"/>
        </w:rPr>
        <w:t>st</w:t>
      </w:r>
      <w:r w:rsidRPr="000F64A9">
        <w:rPr>
          <w:rFonts w:ascii="Comic Sans MS" w:hAnsi="Comic Sans MS"/>
          <w:sz w:val="24"/>
          <w:szCs w:val="24"/>
        </w:rPr>
        <w:t xml:space="preserve">es become attached to memories and can elicit </w:t>
      </w:r>
      <w:r w:rsidR="000F64A9">
        <w:rPr>
          <w:rFonts w:ascii="Comic Sans MS" w:hAnsi="Comic Sans MS"/>
          <w:sz w:val="24"/>
          <w:szCs w:val="24"/>
        </w:rPr>
        <w:t>strong</w:t>
      </w:r>
      <w:r w:rsidRPr="000F64A9">
        <w:rPr>
          <w:rFonts w:ascii="Comic Sans MS" w:hAnsi="Comic Sans MS"/>
          <w:sz w:val="24"/>
          <w:szCs w:val="24"/>
        </w:rPr>
        <w:t xml:space="preserve"> emotional responses as a result. </w:t>
      </w:r>
      <w:r w:rsidR="000F64A9">
        <w:rPr>
          <w:rFonts w:ascii="Comic Sans MS" w:hAnsi="Comic Sans MS"/>
          <w:sz w:val="24"/>
          <w:szCs w:val="24"/>
        </w:rPr>
        <w:t xml:space="preserve">Ever smell a certain smell and drift back to a childhood memory? Taste a certain food and had an emotional reaction? This is the power of food. (As an aside, are you a foodie? Read the book </w:t>
      </w:r>
      <w:r w:rsidR="000F64A9" w:rsidRPr="000F64A9">
        <w:rPr>
          <w:rFonts w:ascii="Comic Sans MS" w:hAnsi="Comic Sans MS"/>
          <w:i/>
          <w:sz w:val="24"/>
          <w:szCs w:val="24"/>
        </w:rPr>
        <w:t>Like Water for Chocolate</w:t>
      </w:r>
      <w:r w:rsidR="000F64A9">
        <w:rPr>
          <w:rFonts w:ascii="Comic Sans MS" w:hAnsi="Comic Sans MS"/>
          <w:sz w:val="24"/>
          <w:szCs w:val="24"/>
        </w:rPr>
        <w:t xml:space="preserve"> or watch the movie. Worth your time. Come chat with me about it!)</w:t>
      </w:r>
    </w:p>
    <w:p w:rsidR="002C08BC" w:rsidRPr="000F64A9" w:rsidRDefault="002C08BC" w:rsidP="002C08BC">
      <w:pPr>
        <w:rPr>
          <w:rFonts w:ascii="Comic Sans MS" w:hAnsi="Comic Sans MS"/>
          <w:sz w:val="24"/>
          <w:szCs w:val="24"/>
        </w:rPr>
      </w:pPr>
      <w:r w:rsidRPr="000F64A9">
        <w:rPr>
          <w:rFonts w:ascii="Comic Sans MS" w:hAnsi="Comic Sans MS"/>
          <w:sz w:val="24"/>
          <w:szCs w:val="24"/>
        </w:rPr>
        <w:t>Spending time with others around a table and ‘breaking bread’ is an integral part of every culture</w:t>
      </w:r>
      <w:r w:rsidR="000F64A9">
        <w:rPr>
          <w:rFonts w:ascii="Comic Sans MS" w:hAnsi="Comic Sans MS"/>
          <w:sz w:val="24"/>
          <w:szCs w:val="24"/>
        </w:rPr>
        <w:t xml:space="preserve"> and has been since time immemorial</w:t>
      </w:r>
      <w:r w:rsidRPr="000F64A9">
        <w:rPr>
          <w:rFonts w:ascii="Comic Sans MS" w:hAnsi="Comic Sans MS"/>
          <w:sz w:val="24"/>
          <w:szCs w:val="24"/>
        </w:rPr>
        <w:t>. Sitting together, eating and drinking together, is a part of celebrating togetherness, unity, and has been an integral part of historical peace processes globally.</w:t>
      </w:r>
    </w:p>
    <w:p w:rsidR="002C08BC" w:rsidRPr="000F64A9" w:rsidRDefault="002C08BC" w:rsidP="002C08BC">
      <w:pPr>
        <w:rPr>
          <w:rFonts w:ascii="Comic Sans MS" w:hAnsi="Comic Sans MS"/>
          <w:b/>
          <w:sz w:val="24"/>
          <w:szCs w:val="24"/>
        </w:rPr>
      </w:pPr>
      <w:r w:rsidRPr="000F64A9">
        <w:rPr>
          <w:rFonts w:ascii="Comic Sans MS" w:hAnsi="Comic Sans MS"/>
          <w:b/>
          <w:sz w:val="24"/>
          <w:szCs w:val="24"/>
        </w:rPr>
        <w:t>Assignment</w:t>
      </w:r>
    </w:p>
    <w:p w:rsidR="002C08BC" w:rsidRPr="000F64A9" w:rsidRDefault="002C08BC" w:rsidP="002C08BC">
      <w:pPr>
        <w:rPr>
          <w:rFonts w:ascii="Comic Sans MS" w:hAnsi="Comic Sans MS"/>
          <w:sz w:val="24"/>
          <w:szCs w:val="24"/>
        </w:rPr>
      </w:pPr>
      <w:r w:rsidRPr="000F64A9">
        <w:rPr>
          <w:rFonts w:ascii="Comic Sans MS" w:hAnsi="Comic Sans MS"/>
          <w:sz w:val="24"/>
          <w:szCs w:val="24"/>
        </w:rPr>
        <w:t xml:space="preserve">Watch the following video (About Culture and Food) and take notes in the space provided. </w:t>
      </w:r>
      <w:hyperlink r:id="rId6" w:history="1">
        <w:r w:rsidRPr="000F64A9">
          <w:rPr>
            <w:rStyle w:val="Hyperlink"/>
            <w:rFonts w:ascii="Comic Sans MS" w:hAnsi="Comic Sans MS"/>
            <w:sz w:val="24"/>
            <w:szCs w:val="24"/>
          </w:rPr>
          <w:t>https://www.youtube.com/watch?v=is7IJgibSxE</w:t>
        </w:r>
      </w:hyperlink>
      <w:r w:rsidRPr="000F64A9">
        <w:rPr>
          <w:rFonts w:ascii="Comic Sans MS" w:hAnsi="Comic Sans MS"/>
          <w:sz w:val="24"/>
          <w:szCs w:val="24"/>
        </w:rPr>
        <w:t>.</w:t>
      </w:r>
    </w:p>
    <w:p w:rsidR="002C08BC" w:rsidRDefault="000F64A9" w:rsidP="002C08BC">
      <w:pPr>
        <w:rPr>
          <w:rFonts w:ascii="Comic Sans MS" w:hAnsi="Comic Sans MS"/>
          <w:sz w:val="24"/>
          <w:szCs w:val="24"/>
        </w:rPr>
      </w:pPr>
      <w:r w:rsidRPr="000F64A9">
        <w:rPr>
          <w:rFonts w:ascii="Comic Sans MS" w:hAnsi="Comic Sans MS"/>
          <w:sz w:val="24"/>
          <w:szCs w:val="24"/>
        </w:rPr>
        <w:t xml:space="preserve">Look at the index in </w:t>
      </w:r>
      <w:r w:rsidRPr="000F64A9">
        <w:rPr>
          <w:rFonts w:ascii="Comic Sans MS" w:hAnsi="Comic Sans MS"/>
          <w:i/>
          <w:sz w:val="24"/>
          <w:szCs w:val="24"/>
        </w:rPr>
        <w:t>Echoes</w:t>
      </w:r>
      <w:r w:rsidRPr="000F64A9">
        <w:rPr>
          <w:rFonts w:ascii="Comic Sans MS" w:hAnsi="Comic Sans MS"/>
          <w:sz w:val="24"/>
          <w:szCs w:val="24"/>
        </w:rPr>
        <w:t xml:space="preserve"> and highlight the unique foods that have existed historically around the world. Look for key words like ‘food’ (obviously!) but also agriculture</w:t>
      </w:r>
      <w:r>
        <w:rPr>
          <w:rFonts w:ascii="Comic Sans MS" w:hAnsi="Comic Sans MS"/>
          <w:sz w:val="24"/>
          <w:szCs w:val="24"/>
        </w:rPr>
        <w:t>, customs, drinks,</w:t>
      </w:r>
      <w:r w:rsidRPr="000F64A9">
        <w:rPr>
          <w:rFonts w:ascii="Comic Sans MS" w:hAnsi="Comic Sans MS"/>
          <w:sz w:val="24"/>
          <w:szCs w:val="24"/>
        </w:rPr>
        <w:t xml:space="preserve"> and </w:t>
      </w:r>
      <w:r>
        <w:rPr>
          <w:rFonts w:ascii="Comic Sans MS" w:hAnsi="Comic Sans MS"/>
          <w:sz w:val="24"/>
          <w:szCs w:val="24"/>
        </w:rPr>
        <w:t>trade. Then, using the map provided, create a key and map out the cultures/people you found, what their unique cultural foods are, and when the culture existed (many will still be in existence today!)</w:t>
      </w:r>
      <w:r w:rsidR="00102452">
        <w:rPr>
          <w:rFonts w:ascii="Comic Sans MS" w:hAnsi="Comic Sans MS"/>
          <w:sz w:val="24"/>
          <w:szCs w:val="24"/>
        </w:rPr>
        <w:t>. Symbols must be explained!</w:t>
      </w:r>
      <w:bookmarkStart w:id="0" w:name="_GoBack"/>
      <w:bookmarkEnd w:id="0"/>
    </w:p>
    <w:p w:rsidR="000F64A9" w:rsidRDefault="000F64A9" w:rsidP="002C08BC">
      <w:pPr>
        <w:rPr>
          <w:rFonts w:ascii="Comic Sans MS" w:hAnsi="Comic Sans MS"/>
          <w:sz w:val="24"/>
          <w:szCs w:val="24"/>
        </w:rPr>
      </w:pPr>
      <w:r>
        <w:rPr>
          <w:rFonts w:ascii="Comic Sans MS" w:hAnsi="Comic Sans MS"/>
          <w:sz w:val="24"/>
          <w:szCs w:val="24"/>
        </w:rPr>
        <w:t>Colour if time permits. Due at end of class, so use your time wisely.</w:t>
      </w:r>
    </w:p>
    <w:p w:rsidR="000F64A9" w:rsidRPr="00102452" w:rsidRDefault="000F64A9" w:rsidP="002C08BC">
      <w:pPr>
        <w:rPr>
          <w:rFonts w:ascii="Comic Sans MS" w:hAnsi="Comic Sans MS"/>
          <w:b/>
          <w:sz w:val="24"/>
          <w:szCs w:val="24"/>
        </w:rPr>
      </w:pPr>
      <w:r w:rsidRPr="00102452">
        <w:rPr>
          <w:rFonts w:ascii="Comic Sans MS" w:hAnsi="Comic Sans MS"/>
          <w:b/>
          <w:sz w:val="24"/>
          <w:szCs w:val="24"/>
        </w:rPr>
        <w:t>Assessment</w:t>
      </w:r>
    </w:p>
    <w:p w:rsidR="000F64A9" w:rsidRDefault="000F64A9" w:rsidP="002C08BC">
      <w:pPr>
        <w:rPr>
          <w:rFonts w:ascii="Comic Sans MS" w:hAnsi="Comic Sans MS"/>
          <w:sz w:val="24"/>
          <w:szCs w:val="24"/>
        </w:rPr>
      </w:pPr>
      <w:r>
        <w:rPr>
          <w:rFonts w:ascii="Comic Sans MS" w:hAnsi="Comic Sans MS"/>
          <w:sz w:val="24"/>
          <w:szCs w:val="24"/>
        </w:rPr>
        <w:t>/20 content accurate and complete (answers will vary)</w:t>
      </w:r>
    </w:p>
    <w:p w:rsidR="000F64A9" w:rsidRPr="000F64A9" w:rsidRDefault="000F64A9" w:rsidP="002C08BC">
      <w:pPr>
        <w:rPr>
          <w:rFonts w:ascii="Comic Sans MS" w:hAnsi="Comic Sans MS"/>
          <w:sz w:val="24"/>
          <w:szCs w:val="24"/>
        </w:rPr>
      </w:pPr>
      <w:r>
        <w:rPr>
          <w:rFonts w:ascii="Comic Sans MS" w:hAnsi="Comic Sans MS"/>
          <w:sz w:val="24"/>
          <w:szCs w:val="24"/>
        </w:rPr>
        <w:t xml:space="preserve">/5   key and map is legible and </w:t>
      </w:r>
      <w:r w:rsidR="00102452">
        <w:rPr>
          <w:rFonts w:ascii="Comic Sans MS" w:hAnsi="Comic Sans MS"/>
          <w:sz w:val="24"/>
          <w:szCs w:val="24"/>
        </w:rPr>
        <w:t>well-presented</w:t>
      </w:r>
    </w:p>
    <w:sectPr w:rsidR="000F64A9" w:rsidRPr="000F64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BC" w:rsidRDefault="002C08BC" w:rsidP="002C08BC">
      <w:pPr>
        <w:spacing w:after="0" w:line="240" w:lineRule="auto"/>
      </w:pPr>
      <w:r>
        <w:separator/>
      </w:r>
    </w:p>
  </w:endnote>
  <w:endnote w:type="continuationSeparator" w:id="0">
    <w:p w:rsidR="002C08BC" w:rsidRDefault="002C08BC" w:rsidP="002C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BC" w:rsidRDefault="002C08BC" w:rsidP="002C08BC">
      <w:pPr>
        <w:spacing w:after="0" w:line="240" w:lineRule="auto"/>
      </w:pPr>
      <w:r>
        <w:separator/>
      </w:r>
    </w:p>
  </w:footnote>
  <w:footnote w:type="continuationSeparator" w:id="0">
    <w:p w:rsidR="002C08BC" w:rsidRDefault="002C08BC" w:rsidP="002C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BC" w:rsidRDefault="002C08BC">
    <w:pPr>
      <w:pStyle w:val="Header"/>
    </w:pPr>
    <w:r>
      <w:t>FULL NAME_________________________________________</w:t>
    </w:r>
    <w:r>
      <w:tab/>
      <w:t>E. Byrne</w:t>
    </w:r>
  </w:p>
  <w:p w:rsidR="002C08BC" w:rsidRDefault="002C08BC" w:rsidP="002C08BC">
    <w:pPr>
      <w:pStyle w:val="Header"/>
      <w:pBdr>
        <w:bottom w:val="single" w:sz="4" w:space="1" w:color="auto"/>
      </w:pBdr>
    </w:pPr>
    <w:r>
      <w:t>DATE_____________________________BLOCK____________</w:t>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BC"/>
    <w:rsid w:val="000F64A9"/>
    <w:rsid w:val="00102452"/>
    <w:rsid w:val="002C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B9F8"/>
  <w15:chartTrackingRefBased/>
  <w15:docId w15:val="{B3DE8E40-445B-40C8-988F-36B412AC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BC"/>
  </w:style>
  <w:style w:type="paragraph" w:styleId="Footer">
    <w:name w:val="footer"/>
    <w:basedOn w:val="Normal"/>
    <w:link w:val="FooterChar"/>
    <w:uiPriority w:val="99"/>
    <w:unhideWhenUsed/>
    <w:rsid w:val="002C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BC"/>
  </w:style>
  <w:style w:type="character" w:styleId="Hyperlink">
    <w:name w:val="Hyperlink"/>
    <w:basedOn w:val="DefaultParagraphFont"/>
    <w:uiPriority w:val="99"/>
    <w:semiHidden/>
    <w:unhideWhenUsed/>
    <w:rsid w:val="002C0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s7IJgibSx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2019-05-23T18:49:00Z</dcterms:created>
  <dcterms:modified xsi:type="dcterms:W3CDTF">2019-05-23T19:11:00Z</dcterms:modified>
</cp:coreProperties>
</file>