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AF9A" w14:textId="77777777" w:rsidR="00795140" w:rsidRPr="00CD777B" w:rsidRDefault="00886883" w:rsidP="000871D7">
      <w:pPr>
        <w:spacing w:after="0"/>
        <w:jc w:val="center"/>
        <w:rPr>
          <w:rFonts w:ascii="Comic Sans MS" w:hAnsi="Comic Sans MS"/>
          <w:b/>
          <w:sz w:val="24"/>
          <w:szCs w:val="24"/>
        </w:rPr>
      </w:pPr>
      <w:r w:rsidRPr="00CD777B">
        <w:rPr>
          <w:rFonts w:ascii="Comic Sans MS" w:hAnsi="Comic Sans MS"/>
          <w:b/>
          <w:sz w:val="24"/>
          <w:szCs w:val="24"/>
        </w:rPr>
        <w:t>Mentorship 11/12</w:t>
      </w:r>
    </w:p>
    <w:p w14:paraId="57B2814F" w14:textId="77777777" w:rsidR="00886883" w:rsidRPr="00CD777B" w:rsidRDefault="00886883" w:rsidP="000871D7">
      <w:pPr>
        <w:spacing w:after="0"/>
        <w:jc w:val="center"/>
        <w:rPr>
          <w:rFonts w:ascii="Comic Sans MS" w:hAnsi="Comic Sans MS"/>
          <w:b/>
          <w:sz w:val="24"/>
          <w:szCs w:val="24"/>
        </w:rPr>
      </w:pPr>
      <w:r w:rsidRPr="00CD777B">
        <w:rPr>
          <w:rFonts w:ascii="Comic Sans MS" w:hAnsi="Comic Sans MS"/>
          <w:b/>
          <w:sz w:val="24"/>
          <w:szCs w:val="24"/>
        </w:rPr>
        <w:t>Connection: Start with Self and Move Outward</w:t>
      </w:r>
    </w:p>
    <w:p w14:paraId="76178FC8" w14:textId="77777777" w:rsidR="000871D7" w:rsidRPr="00CD777B" w:rsidRDefault="000871D7" w:rsidP="000871D7">
      <w:pPr>
        <w:spacing w:after="0"/>
        <w:jc w:val="center"/>
        <w:rPr>
          <w:rFonts w:ascii="Comic Sans MS" w:hAnsi="Comic Sans MS"/>
          <w:b/>
          <w:sz w:val="24"/>
          <w:szCs w:val="24"/>
        </w:rPr>
      </w:pPr>
      <w:r w:rsidRPr="00CD777B">
        <w:rPr>
          <w:rFonts w:ascii="Comic Sans MS" w:hAnsi="Comic Sans MS"/>
          <w:b/>
          <w:sz w:val="24"/>
          <w:szCs w:val="24"/>
        </w:rPr>
        <w:t>/30</w:t>
      </w:r>
    </w:p>
    <w:p w14:paraId="2A07F8F2" w14:textId="77777777" w:rsidR="000871D7" w:rsidRPr="000F515B" w:rsidRDefault="00886883" w:rsidP="000871D7">
      <w:pPr>
        <w:spacing w:after="0"/>
        <w:rPr>
          <w:rFonts w:ascii="Comic Sans MS" w:hAnsi="Comic Sans MS"/>
          <w:b/>
        </w:rPr>
      </w:pPr>
      <w:r w:rsidRPr="000F515B">
        <w:rPr>
          <w:rFonts w:ascii="Comic Sans MS" w:hAnsi="Comic Sans MS"/>
          <w:b/>
        </w:rPr>
        <w:t>Preamble</w:t>
      </w:r>
    </w:p>
    <w:p w14:paraId="0EE63562" w14:textId="77777777" w:rsidR="000871D7" w:rsidRPr="000F515B" w:rsidRDefault="000871D7" w:rsidP="000871D7">
      <w:pPr>
        <w:spacing w:after="0"/>
        <w:rPr>
          <w:rFonts w:ascii="Comic Sans MS" w:hAnsi="Comic Sans MS"/>
          <w:b/>
        </w:rPr>
      </w:pPr>
    </w:p>
    <w:p w14:paraId="309AAAEF" w14:textId="77777777" w:rsidR="00886883" w:rsidRPr="000F515B" w:rsidRDefault="00886883" w:rsidP="000871D7">
      <w:pPr>
        <w:spacing w:after="0"/>
        <w:rPr>
          <w:rFonts w:ascii="Comic Sans MS" w:hAnsi="Comic Sans MS"/>
        </w:rPr>
      </w:pPr>
      <w:r w:rsidRPr="000F515B">
        <w:rPr>
          <w:rFonts w:ascii="Comic Sans MS" w:hAnsi="Comic Sans MS"/>
        </w:rPr>
        <w:t xml:space="preserve">Part of the uniqueness of taking the Mentorship course </w:t>
      </w:r>
      <w:r w:rsidR="00333D63" w:rsidRPr="000F515B">
        <w:rPr>
          <w:rFonts w:ascii="Comic Sans MS" w:hAnsi="Comic Sans MS"/>
        </w:rPr>
        <w:t xml:space="preserve">at North </w:t>
      </w:r>
      <w:r w:rsidRPr="000F515B">
        <w:rPr>
          <w:rFonts w:ascii="Comic Sans MS" w:hAnsi="Comic Sans MS"/>
        </w:rPr>
        <w:t xml:space="preserve">is </w:t>
      </w:r>
      <w:r w:rsidR="00333D63" w:rsidRPr="000F515B">
        <w:rPr>
          <w:rFonts w:ascii="Comic Sans MS" w:hAnsi="Comic Sans MS"/>
        </w:rPr>
        <w:t>giving</w:t>
      </w:r>
      <w:r w:rsidRPr="000F515B">
        <w:rPr>
          <w:rFonts w:ascii="Comic Sans MS" w:hAnsi="Comic Sans MS"/>
        </w:rPr>
        <w:t xml:space="preserve"> you the opportunity, space, and place to think about yourself, how you learn, and how you connect with others and the world. By doing this, you have the ability to better understand and offer help to your students.</w:t>
      </w:r>
    </w:p>
    <w:p w14:paraId="389C691B" w14:textId="77777777" w:rsidR="000871D7" w:rsidRPr="000F515B" w:rsidRDefault="000871D7" w:rsidP="000871D7">
      <w:pPr>
        <w:spacing w:after="0"/>
        <w:rPr>
          <w:rFonts w:ascii="Comic Sans MS" w:hAnsi="Comic Sans MS"/>
        </w:rPr>
      </w:pPr>
    </w:p>
    <w:p w14:paraId="6378FD92" w14:textId="77777777" w:rsidR="00886883" w:rsidRPr="000F515B" w:rsidRDefault="00886883" w:rsidP="000871D7">
      <w:pPr>
        <w:spacing w:after="0"/>
        <w:rPr>
          <w:rFonts w:ascii="Comic Sans MS" w:hAnsi="Comic Sans MS"/>
        </w:rPr>
      </w:pPr>
      <w:r w:rsidRPr="000F515B">
        <w:rPr>
          <w:rFonts w:ascii="Comic Sans MS" w:hAnsi="Comic Sans MS"/>
        </w:rPr>
        <w:t>Do you know what type of personality you have? How does your personality type affect how you interact with others? Have you ever thought about it before? Today you have the opportunity to do so.</w:t>
      </w:r>
    </w:p>
    <w:p w14:paraId="33A4BA95" w14:textId="77777777" w:rsidR="000871D7" w:rsidRPr="000F515B" w:rsidRDefault="000871D7" w:rsidP="000871D7">
      <w:pPr>
        <w:spacing w:after="0"/>
        <w:rPr>
          <w:rFonts w:ascii="Comic Sans MS" w:hAnsi="Comic Sans MS"/>
        </w:rPr>
      </w:pPr>
    </w:p>
    <w:p w14:paraId="5196B939" w14:textId="77777777" w:rsidR="000871D7" w:rsidRPr="000F515B" w:rsidRDefault="000871D7" w:rsidP="000871D7">
      <w:pPr>
        <w:spacing w:after="0"/>
        <w:rPr>
          <w:rFonts w:ascii="Comic Sans MS" w:hAnsi="Comic Sans MS"/>
          <w:b/>
        </w:rPr>
      </w:pPr>
      <w:r w:rsidRPr="000F515B">
        <w:rPr>
          <w:rFonts w:ascii="Comic Sans MS" w:hAnsi="Comic Sans MS"/>
          <w:b/>
        </w:rPr>
        <w:t>Background</w:t>
      </w:r>
    </w:p>
    <w:p w14:paraId="1E4CAA68" w14:textId="77777777" w:rsidR="000871D7" w:rsidRPr="000F515B" w:rsidRDefault="000871D7" w:rsidP="000871D7">
      <w:pPr>
        <w:spacing w:after="0"/>
        <w:rPr>
          <w:rFonts w:ascii="Comic Sans MS" w:hAnsi="Comic Sans MS"/>
          <w:b/>
        </w:rPr>
      </w:pPr>
    </w:p>
    <w:p w14:paraId="7E32246E" w14:textId="77777777" w:rsidR="00333D63" w:rsidRPr="000F515B" w:rsidRDefault="00333D63" w:rsidP="000871D7">
      <w:pPr>
        <w:shd w:val="clear" w:color="auto" w:fill="FFFFFF"/>
        <w:spacing w:after="0" w:line="270" w:lineRule="atLeast"/>
        <w:rPr>
          <w:rFonts w:ascii="Comic Sans MS" w:eastAsia="Times New Roman" w:hAnsi="Comic Sans MS" w:cs="Times New Roman"/>
          <w:color w:val="000000"/>
        </w:rPr>
      </w:pPr>
      <w:r w:rsidRPr="000F515B">
        <w:rPr>
          <w:rFonts w:ascii="Comic Sans MS" w:eastAsia="Times New Roman" w:hAnsi="Comic Sans MS" w:cs="Times New Roman"/>
          <w:color w:val="000000"/>
        </w:rPr>
        <w:t>The theory of psychological type comes from Swiss psychiatrist Carl G. Jung</w:t>
      </w:r>
      <w:r w:rsidRPr="000F515B">
        <w:rPr>
          <w:rFonts w:ascii="Verdana" w:eastAsia="Times New Roman" w:hAnsi="Verdana" w:cs="Times New Roman"/>
          <w:color w:val="000000"/>
        </w:rPr>
        <w:t xml:space="preserve"> </w:t>
      </w:r>
      <w:r w:rsidRPr="000F515B">
        <w:rPr>
          <w:rFonts w:ascii="Comic Sans MS" w:eastAsia="Times New Roman" w:hAnsi="Comic Sans MS" w:cs="Times New Roman"/>
          <w:color w:val="000000"/>
        </w:rPr>
        <w:t>(1875-1961) who wrote that what appears to be random behavior is actually the result of differences in the way people prefer to use their mental capacities. He observed that people generally engage in one of two mental functions:</w:t>
      </w:r>
    </w:p>
    <w:p w14:paraId="64AC8931" w14:textId="77777777" w:rsidR="00333D63" w:rsidRPr="000F515B" w:rsidRDefault="00333D63" w:rsidP="000871D7">
      <w:pPr>
        <w:numPr>
          <w:ilvl w:val="0"/>
          <w:numId w:val="1"/>
        </w:numPr>
        <w:shd w:val="clear" w:color="auto" w:fill="FFFFFF"/>
        <w:spacing w:after="0" w:line="270" w:lineRule="atLeast"/>
        <w:ind w:left="300"/>
        <w:rPr>
          <w:rFonts w:ascii="Comic Sans MS" w:eastAsia="Times New Roman" w:hAnsi="Comic Sans MS" w:cs="Times New Roman"/>
          <w:color w:val="000000"/>
        </w:rPr>
      </w:pPr>
      <w:r w:rsidRPr="000F515B">
        <w:rPr>
          <w:rFonts w:ascii="Comic Sans MS" w:eastAsia="Times New Roman" w:hAnsi="Comic Sans MS" w:cs="Times New Roman"/>
          <w:color w:val="000000"/>
        </w:rPr>
        <w:t>taking in information, which he called perceiving, or</w:t>
      </w:r>
    </w:p>
    <w:p w14:paraId="4A18191B" w14:textId="77777777" w:rsidR="00333D63" w:rsidRPr="000F515B" w:rsidRDefault="00333D63" w:rsidP="000871D7">
      <w:pPr>
        <w:numPr>
          <w:ilvl w:val="0"/>
          <w:numId w:val="1"/>
        </w:numPr>
        <w:shd w:val="clear" w:color="auto" w:fill="FFFFFF"/>
        <w:spacing w:after="0" w:line="270" w:lineRule="atLeast"/>
        <w:ind w:left="300"/>
        <w:rPr>
          <w:rFonts w:ascii="Comic Sans MS" w:eastAsia="Times New Roman" w:hAnsi="Comic Sans MS" w:cs="Times New Roman"/>
          <w:color w:val="000000"/>
        </w:rPr>
      </w:pPr>
      <w:r w:rsidRPr="000F515B">
        <w:rPr>
          <w:rFonts w:ascii="Comic Sans MS" w:eastAsia="Times New Roman" w:hAnsi="Comic Sans MS" w:cs="Times New Roman"/>
          <w:color w:val="000000"/>
        </w:rPr>
        <w:t>organizing information and coming to conclusions, which he called</w:t>
      </w:r>
      <w:r w:rsidR="000871D7" w:rsidRPr="000F515B">
        <w:rPr>
          <w:rFonts w:ascii="Comic Sans MS" w:eastAsia="Times New Roman" w:hAnsi="Comic Sans MS" w:cs="Times New Roman"/>
          <w:color w:val="000000"/>
        </w:rPr>
        <w:t xml:space="preserve"> </w:t>
      </w:r>
      <w:r w:rsidRPr="000F515B">
        <w:rPr>
          <w:rFonts w:ascii="Comic Sans MS" w:eastAsia="Times New Roman" w:hAnsi="Comic Sans MS" w:cs="Times New Roman"/>
          <w:color w:val="000000"/>
        </w:rPr>
        <w:t>judging.</w:t>
      </w:r>
    </w:p>
    <w:p w14:paraId="198807C3" w14:textId="77777777" w:rsidR="00333D63" w:rsidRPr="000F515B" w:rsidRDefault="00333D63" w:rsidP="000871D7">
      <w:pPr>
        <w:spacing w:after="0" w:line="240" w:lineRule="auto"/>
        <w:rPr>
          <w:rFonts w:ascii="Comic Sans MS" w:eastAsia="Times New Roman" w:hAnsi="Comic Sans MS" w:cs="Times New Roman"/>
        </w:rPr>
      </w:pPr>
    </w:p>
    <w:p w14:paraId="129E8D59" w14:textId="77777777" w:rsidR="00333D63" w:rsidRPr="000F515B" w:rsidRDefault="00333D63" w:rsidP="000871D7">
      <w:pPr>
        <w:shd w:val="clear" w:color="auto" w:fill="FFFFFF"/>
        <w:spacing w:after="0" w:line="270" w:lineRule="atLeast"/>
        <w:rPr>
          <w:rFonts w:ascii="Comic Sans MS" w:eastAsia="Times New Roman" w:hAnsi="Comic Sans MS" w:cs="Times New Roman"/>
          <w:color w:val="000000"/>
        </w:rPr>
      </w:pPr>
      <w:r w:rsidRPr="000F515B">
        <w:rPr>
          <w:rFonts w:ascii="Comic Sans MS" w:eastAsia="Times New Roman" w:hAnsi="Comic Sans MS" w:cs="Times New Roman"/>
          <w:color w:val="000000"/>
        </w:rPr>
        <w:t>Within each of these, Jung saw people preferring to perform that function in one of two ways. These are called preferences.</w:t>
      </w:r>
    </w:p>
    <w:p w14:paraId="67A14A13" w14:textId="77777777" w:rsidR="00333D63" w:rsidRPr="000F515B" w:rsidRDefault="00333D63" w:rsidP="000871D7">
      <w:pPr>
        <w:spacing w:after="0" w:line="240" w:lineRule="auto"/>
        <w:rPr>
          <w:rFonts w:ascii="Comic Sans MS" w:eastAsia="Times New Roman" w:hAnsi="Comic Sans MS" w:cs="Times New Roman"/>
          <w:color w:val="000000"/>
        </w:rPr>
      </w:pPr>
      <w:r w:rsidRPr="000F515B">
        <w:rPr>
          <w:rFonts w:ascii="Comic Sans MS" w:eastAsia="Times New Roman" w:hAnsi="Comic Sans MS" w:cs="Times New Roman"/>
          <w:color w:val="000000"/>
        </w:rPr>
        <w:br/>
        <w:t>He also noted that, although everyone takes in information and makes decisions, some people prefer to do more taking in information (perceiving) and others prefer to do more decision making (judging).</w:t>
      </w:r>
    </w:p>
    <w:p w14:paraId="31A3A454" w14:textId="77777777" w:rsidR="00333D63" w:rsidRPr="000F515B" w:rsidRDefault="00333D63"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color w:val="000000"/>
        </w:rPr>
        <w:br/>
        <w:t xml:space="preserve">Finally, Jung observed, “Each person seems to be energized more by either the external </w:t>
      </w:r>
      <w:r w:rsidRPr="000F515B">
        <w:rPr>
          <w:rFonts w:ascii="Comic Sans MS" w:eastAsia="Times New Roman" w:hAnsi="Comic Sans MS" w:cs="Times New Roman"/>
        </w:rPr>
        <w:t xml:space="preserve">world </w:t>
      </w:r>
      <w:r w:rsidRPr="000F515B">
        <w:rPr>
          <w:rFonts w:ascii="Comic Sans MS" w:eastAsia="Times New Roman" w:hAnsi="Comic Sans MS" w:cs="Times New Roman"/>
          <w:b/>
        </w:rPr>
        <w:t>(</w:t>
      </w:r>
      <w:hyperlink r:id="rId8" w:history="1">
        <w:r w:rsidRPr="000F515B">
          <w:rPr>
            <w:rFonts w:ascii="Comic Sans MS" w:eastAsia="Times New Roman" w:hAnsi="Comic Sans MS" w:cs="Times New Roman"/>
            <w:b/>
            <w:u w:val="single"/>
          </w:rPr>
          <w:t>extraversion</w:t>
        </w:r>
      </w:hyperlink>
      <w:r w:rsidRPr="000F515B">
        <w:rPr>
          <w:rFonts w:ascii="Comic Sans MS" w:eastAsia="Times New Roman" w:hAnsi="Comic Sans MS" w:cs="Times New Roman"/>
          <w:b/>
        </w:rPr>
        <w:t>)</w:t>
      </w:r>
      <w:r w:rsidRPr="000F515B">
        <w:rPr>
          <w:rFonts w:ascii="Comic Sans MS" w:eastAsia="Times New Roman" w:hAnsi="Comic Sans MS" w:cs="Times New Roman"/>
        </w:rPr>
        <w:t xml:space="preserve"> or the internal world </w:t>
      </w:r>
      <w:r w:rsidRPr="000F515B">
        <w:rPr>
          <w:rFonts w:ascii="Comic Sans MS" w:eastAsia="Times New Roman" w:hAnsi="Comic Sans MS" w:cs="Times New Roman"/>
          <w:b/>
        </w:rPr>
        <w:t>(</w:t>
      </w:r>
      <w:hyperlink r:id="rId9" w:history="1">
        <w:r w:rsidRPr="000F515B">
          <w:rPr>
            <w:rFonts w:ascii="Comic Sans MS" w:eastAsia="Times New Roman" w:hAnsi="Comic Sans MS" w:cs="Times New Roman"/>
            <w:b/>
            <w:u w:val="single"/>
          </w:rPr>
          <w:t>introversion</w:t>
        </w:r>
      </w:hyperlink>
      <w:r w:rsidRPr="000F515B">
        <w:rPr>
          <w:rFonts w:ascii="Comic Sans MS" w:eastAsia="Times New Roman" w:hAnsi="Comic Sans MS" w:cs="Times New Roman"/>
          <w:b/>
        </w:rPr>
        <w:t>)</w:t>
      </w:r>
      <w:r w:rsidRPr="000F515B">
        <w:rPr>
          <w:rFonts w:ascii="Comic Sans MS" w:eastAsia="Times New Roman" w:hAnsi="Comic Sans MS" w:cs="Times New Roman"/>
        </w:rPr>
        <w:t>.” What Jung called a person's psychological type consists of his or her preference in each category.</w:t>
      </w:r>
      <w:r w:rsidR="000871D7" w:rsidRPr="000F515B">
        <w:rPr>
          <w:rFonts w:ascii="Comic Sans MS" w:eastAsia="Times New Roman" w:hAnsi="Comic Sans MS" w:cs="Times New Roman"/>
        </w:rPr>
        <w:t xml:space="preserve"> No matter your type, </w:t>
      </w:r>
      <w:r w:rsidR="000871D7" w:rsidRPr="000F515B">
        <w:rPr>
          <w:rFonts w:ascii="Comic Sans MS" w:eastAsia="Times New Roman" w:hAnsi="Comic Sans MS" w:cs="Times New Roman"/>
          <w:b/>
          <w:i/>
        </w:rPr>
        <w:t xml:space="preserve">it’s okay to be who you are. </w:t>
      </w:r>
    </w:p>
    <w:p w14:paraId="6DE3F3CB" w14:textId="720D1A74" w:rsidR="00CD777B" w:rsidRPr="000F515B" w:rsidRDefault="00CD777B" w:rsidP="000871D7">
      <w:pPr>
        <w:spacing w:after="0" w:line="240" w:lineRule="auto"/>
        <w:rPr>
          <w:rFonts w:ascii="Comic Sans MS" w:eastAsia="Times New Roman" w:hAnsi="Comic Sans MS" w:cs="Times New Roman"/>
        </w:rPr>
      </w:pPr>
    </w:p>
    <w:p w14:paraId="5D0CA54F" w14:textId="7BBCC7E7" w:rsidR="00333D63" w:rsidRDefault="00333D63"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t>In 1921, Jung published Psychological Types, introducing the idea that each person has a psychological type. The academic language of the book made it hard to read and so few people could understand and use the ideas for practical purposes.</w:t>
      </w:r>
    </w:p>
    <w:p w14:paraId="144DDB30" w14:textId="77777777" w:rsidR="000F515B" w:rsidRPr="000F515B" w:rsidRDefault="000F515B" w:rsidP="000871D7">
      <w:pPr>
        <w:spacing w:after="0" w:line="240" w:lineRule="auto"/>
        <w:rPr>
          <w:rFonts w:ascii="Comic Sans MS" w:eastAsia="Times New Roman" w:hAnsi="Comic Sans MS" w:cs="Times New Roman"/>
        </w:rPr>
      </w:pPr>
    </w:p>
    <w:p w14:paraId="492EBD90" w14:textId="0C636823" w:rsidR="000871D7" w:rsidRPr="000F515B" w:rsidRDefault="00333D63"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lastRenderedPageBreak/>
        <w:t>During World War II, two American women, </w:t>
      </w:r>
      <w:hyperlink r:id="rId10" w:history="1">
        <w:r w:rsidRPr="000F515B">
          <w:rPr>
            <w:rFonts w:ascii="Comic Sans MS" w:eastAsia="Times New Roman" w:hAnsi="Comic Sans MS" w:cs="Times New Roman"/>
            <w:u w:val="single"/>
          </w:rPr>
          <w:t>Isabel Briggs Myers</w:t>
        </w:r>
      </w:hyperlink>
      <w:r w:rsidRPr="000F515B">
        <w:rPr>
          <w:rFonts w:ascii="Comic Sans MS" w:eastAsia="Times New Roman" w:hAnsi="Comic Sans MS" w:cs="Times New Roman"/>
        </w:rPr>
        <w:t xml:space="preserve"> and her mother </w:t>
      </w:r>
      <w:r w:rsidRPr="000F515B">
        <w:rPr>
          <w:rFonts w:ascii="Comic Sans MS" w:eastAsia="Times New Roman" w:hAnsi="Comic Sans MS" w:cs="Times New Roman"/>
          <w:u w:val="single"/>
        </w:rPr>
        <w:t>Katharine Cook Briggs</w:t>
      </w:r>
      <w:r w:rsidRPr="000F515B">
        <w:rPr>
          <w:rFonts w:ascii="Comic Sans MS" w:eastAsia="Times New Roman" w:hAnsi="Comic Sans MS" w:cs="Times New Roman"/>
        </w:rPr>
        <w:t>, set out to find an easier way for people to use Jung's ideas in everyday life. They wanted people to be able to identify their psychological types without having to sift</w:t>
      </w:r>
      <w:r w:rsidR="000871D7" w:rsidRPr="000F515B">
        <w:rPr>
          <w:rFonts w:ascii="Comic Sans MS" w:eastAsia="Times New Roman" w:hAnsi="Comic Sans MS" w:cs="Times New Roman"/>
        </w:rPr>
        <w:t xml:space="preserve"> through Jung's academic theory.</w:t>
      </w:r>
      <w:r w:rsidR="000F515B" w:rsidRPr="000F515B">
        <w:rPr>
          <w:rFonts w:ascii="Comic Sans MS" w:eastAsia="Times New Roman" w:hAnsi="Comic Sans MS" w:cs="Times New Roman"/>
        </w:rPr>
        <w:t xml:space="preserve"> </w:t>
      </w:r>
    </w:p>
    <w:p w14:paraId="62547A77" w14:textId="5DEB0424" w:rsidR="000F515B" w:rsidRPr="000F515B" w:rsidRDefault="000F515B" w:rsidP="000871D7">
      <w:pPr>
        <w:spacing w:after="0" w:line="240" w:lineRule="auto"/>
        <w:rPr>
          <w:rFonts w:ascii="Comic Sans MS" w:eastAsia="Times New Roman" w:hAnsi="Comic Sans MS" w:cs="Times New Roman"/>
        </w:rPr>
      </w:pPr>
    </w:p>
    <w:p w14:paraId="1C0ABBE9" w14:textId="7235424F" w:rsidR="000F515B" w:rsidRPr="000F515B" w:rsidRDefault="000F515B"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t xml:space="preserve">There are a lot of valid criticisms of the test and how its results are utilized. There is little room for nuance, and we are complex, nuanced beings. As well, workplaces mainly use Myers-Briggs tests. Does this cause people to become pigeon-holed? Do we become self-fulfilling prophecies? In other words, merely because a person is strongest in one area does not mean that s/he cannot excel in other areas as well. </w:t>
      </w:r>
    </w:p>
    <w:p w14:paraId="212B0C70" w14:textId="77777777" w:rsidR="000871D7" w:rsidRPr="000F515B" w:rsidRDefault="000871D7" w:rsidP="000871D7">
      <w:pPr>
        <w:spacing w:after="0" w:line="240" w:lineRule="auto"/>
        <w:rPr>
          <w:rFonts w:ascii="Comic Sans MS" w:eastAsia="Times New Roman" w:hAnsi="Comic Sans MS" w:cs="Times New Roman"/>
          <w:sz w:val="16"/>
          <w:szCs w:val="16"/>
        </w:rPr>
      </w:pPr>
    </w:p>
    <w:p w14:paraId="0B88F756" w14:textId="77777777" w:rsidR="00333D63" w:rsidRPr="000F515B" w:rsidRDefault="000871D7" w:rsidP="000871D7">
      <w:pPr>
        <w:spacing w:after="0" w:line="240" w:lineRule="auto"/>
        <w:rPr>
          <w:rFonts w:ascii="Comic Sans MS" w:eastAsia="Times New Roman" w:hAnsi="Comic Sans MS" w:cs="Times New Roman"/>
        </w:rPr>
      </w:pPr>
      <w:r w:rsidRPr="000F515B">
        <w:rPr>
          <w:rFonts w:ascii="Comic Sans MS" w:eastAsia="Times New Roman" w:hAnsi="Comic Sans MS" w:cs="Times New Roman"/>
        </w:rPr>
        <w:t xml:space="preserve"> </w:t>
      </w:r>
      <w:hyperlink r:id="rId11" w:history="1">
        <w:r w:rsidRPr="000F515B">
          <w:rPr>
            <w:rStyle w:val="Hyperlink"/>
            <w:rFonts w:ascii="Comic Sans MS" w:eastAsia="Times New Roman" w:hAnsi="Comic Sans MS" w:cs="Times New Roman"/>
          </w:rPr>
          <w:t>http://www.myersbriggs.org/my-mbti-personality-type/mbti-basics/c-g-jungs-theory.htm</w:t>
        </w:r>
      </w:hyperlink>
      <w:r w:rsidRPr="000F515B">
        <w:rPr>
          <w:rFonts w:ascii="Comic Sans MS" w:eastAsia="Times New Roman" w:hAnsi="Comic Sans MS" w:cs="Times New Roman"/>
        </w:rPr>
        <w:t xml:space="preserve"> </w:t>
      </w:r>
    </w:p>
    <w:p w14:paraId="20855F22" w14:textId="77777777" w:rsidR="000871D7" w:rsidRDefault="000871D7" w:rsidP="000871D7">
      <w:pPr>
        <w:spacing w:after="0"/>
        <w:rPr>
          <w:rFonts w:ascii="Comic Sans MS" w:hAnsi="Comic Sans MS"/>
        </w:rPr>
      </w:pPr>
    </w:p>
    <w:p w14:paraId="379F5A5E"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rPr>
          <w:rFonts w:ascii="Comic Sans MS" w:hAnsi="Comic Sans MS"/>
          <w:b/>
        </w:rPr>
      </w:pPr>
      <w:r w:rsidRPr="00CD777B">
        <w:rPr>
          <w:rFonts w:ascii="Comic Sans MS" w:hAnsi="Comic Sans MS"/>
          <w:b/>
        </w:rPr>
        <w:t>Assessment</w:t>
      </w:r>
    </w:p>
    <w:p w14:paraId="775A98C5" w14:textId="77777777" w:rsidR="00CD777B" w:rsidRPr="000F515B" w:rsidRDefault="00CD777B" w:rsidP="000871D7">
      <w:pPr>
        <w:spacing w:after="0"/>
        <w:rPr>
          <w:rFonts w:ascii="Comic Sans MS" w:hAnsi="Comic Sans MS"/>
          <w:sz w:val="16"/>
          <w:szCs w:val="16"/>
        </w:rPr>
      </w:pPr>
    </w:p>
    <w:p w14:paraId="69A3A87D" w14:textId="77777777" w:rsidR="00CD777B" w:rsidRDefault="00CD777B" w:rsidP="000871D7">
      <w:pPr>
        <w:spacing w:after="0"/>
        <w:rPr>
          <w:rFonts w:ascii="Comic Sans MS" w:hAnsi="Comic Sans MS"/>
        </w:rPr>
      </w:pPr>
      <w:r>
        <w:rPr>
          <w:rFonts w:ascii="Comic Sans MS" w:hAnsi="Comic Sans MS"/>
        </w:rPr>
        <w:t>Each answer will be assessed for the following</w:t>
      </w:r>
      <w:proofErr w:type="gramStart"/>
      <w:r>
        <w:rPr>
          <w:rFonts w:ascii="Comic Sans MS" w:hAnsi="Comic Sans MS"/>
        </w:rPr>
        <w:t>:  (</w:t>
      </w:r>
      <w:proofErr w:type="gramEnd"/>
      <w:r>
        <w:rPr>
          <w:rFonts w:ascii="Comic Sans MS" w:hAnsi="Comic Sans MS"/>
        </w:rPr>
        <w:t>/3 each)</w:t>
      </w:r>
    </w:p>
    <w:p w14:paraId="5069ADA5" w14:textId="77777777" w:rsidR="000F515B" w:rsidRPr="000F515B" w:rsidRDefault="000F515B" w:rsidP="000871D7">
      <w:pPr>
        <w:spacing w:after="0"/>
        <w:rPr>
          <w:rFonts w:ascii="Comic Sans MS" w:hAnsi="Comic Sans MS"/>
          <w:sz w:val="16"/>
          <w:szCs w:val="16"/>
        </w:rPr>
        <w:sectPr w:rsidR="000F515B" w:rsidRPr="000F515B">
          <w:headerReference w:type="default" r:id="rId12"/>
          <w:pgSz w:w="12240" w:h="15840"/>
          <w:pgMar w:top="1440" w:right="1440" w:bottom="1440" w:left="1440" w:header="708" w:footer="708" w:gutter="0"/>
          <w:cols w:space="708"/>
          <w:docGrid w:linePitch="360"/>
        </w:sectPr>
      </w:pPr>
    </w:p>
    <w:p w14:paraId="435F6479" w14:textId="1B596AFA"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Completeness</w:t>
      </w:r>
    </w:p>
    <w:p w14:paraId="3D9E48C1" w14:textId="77777777"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Thoughtfulness</w:t>
      </w:r>
    </w:p>
    <w:p w14:paraId="7C59E2EF" w14:textId="77777777"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Accuracy</w:t>
      </w:r>
    </w:p>
    <w:p w14:paraId="1F63EE53" w14:textId="77777777" w:rsidR="00CD777B" w:rsidRPr="000F515B" w:rsidRDefault="00CD777B" w:rsidP="000F515B">
      <w:pPr>
        <w:pStyle w:val="ListParagraph"/>
        <w:numPr>
          <w:ilvl w:val="0"/>
          <w:numId w:val="4"/>
        </w:numPr>
        <w:spacing w:after="0"/>
        <w:rPr>
          <w:rFonts w:ascii="Comic Sans MS" w:hAnsi="Comic Sans MS"/>
        </w:rPr>
      </w:pPr>
      <w:r w:rsidRPr="000F515B">
        <w:rPr>
          <w:rFonts w:ascii="Comic Sans MS" w:hAnsi="Comic Sans MS"/>
        </w:rPr>
        <w:t>Technical Skills</w:t>
      </w:r>
    </w:p>
    <w:p w14:paraId="46A86294" w14:textId="77777777" w:rsidR="000F515B" w:rsidRDefault="000F515B" w:rsidP="000871D7">
      <w:pPr>
        <w:spacing w:after="0"/>
        <w:rPr>
          <w:rFonts w:ascii="Comic Sans MS" w:hAnsi="Comic Sans MS"/>
        </w:rPr>
        <w:sectPr w:rsidR="000F515B" w:rsidSect="000F515B">
          <w:type w:val="continuous"/>
          <w:pgSz w:w="12240" w:h="15840"/>
          <w:pgMar w:top="1440" w:right="1440" w:bottom="1440" w:left="1440" w:header="708" w:footer="708" w:gutter="0"/>
          <w:cols w:num="2" w:space="720"/>
          <w:docGrid w:linePitch="360"/>
        </w:sectPr>
      </w:pPr>
    </w:p>
    <w:p w14:paraId="57BAB799" w14:textId="01376EF5" w:rsidR="00CD777B" w:rsidRPr="000F515B" w:rsidRDefault="00CD777B" w:rsidP="000871D7">
      <w:pPr>
        <w:spacing w:after="0"/>
        <w:rPr>
          <w:rFonts w:ascii="Comic Sans MS" w:hAnsi="Comic Sans MS"/>
          <w:sz w:val="16"/>
          <w:szCs w:val="16"/>
        </w:rPr>
      </w:pPr>
    </w:p>
    <w:p w14:paraId="3122536E" w14:textId="77777777" w:rsidR="00886883" w:rsidRPr="005E25D7" w:rsidRDefault="00886883" w:rsidP="000871D7">
      <w:pPr>
        <w:spacing w:after="0"/>
        <w:rPr>
          <w:rFonts w:ascii="Comic Sans MS" w:hAnsi="Comic Sans MS"/>
          <w:b/>
        </w:rPr>
      </w:pPr>
      <w:r w:rsidRPr="005E25D7">
        <w:rPr>
          <w:rFonts w:ascii="Comic Sans MS" w:hAnsi="Comic Sans MS"/>
          <w:b/>
        </w:rPr>
        <w:t>Assignment</w:t>
      </w:r>
    </w:p>
    <w:p w14:paraId="0CE77D8D" w14:textId="77777777" w:rsidR="005E25D7" w:rsidRPr="000F515B" w:rsidRDefault="005E25D7" w:rsidP="000871D7">
      <w:pPr>
        <w:spacing w:after="0"/>
        <w:rPr>
          <w:rFonts w:ascii="Comic Sans MS" w:hAnsi="Comic Sans MS"/>
          <w:sz w:val="16"/>
          <w:szCs w:val="16"/>
        </w:rPr>
      </w:pPr>
    </w:p>
    <w:p w14:paraId="27C854DA" w14:textId="77777777" w:rsidR="005E25D7" w:rsidRDefault="00886883" w:rsidP="000871D7">
      <w:pPr>
        <w:spacing w:after="0"/>
        <w:rPr>
          <w:rFonts w:ascii="Comic Sans MS" w:hAnsi="Comic Sans MS"/>
        </w:rPr>
      </w:pPr>
      <w:r w:rsidRPr="000871D7">
        <w:rPr>
          <w:rFonts w:ascii="Comic Sans MS" w:hAnsi="Comic Sans MS"/>
        </w:rPr>
        <w:t xml:space="preserve">In </w:t>
      </w:r>
      <w:r w:rsidR="00D16A05">
        <w:rPr>
          <w:rFonts w:ascii="Comic Sans MS" w:hAnsi="Comic Sans MS"/>
        </w:rPr>
        <w:t>the computer lab</w:t>
      </w:r>
      <w:r w:rsidRPr="000871D7">
        <w:rPr>
          <w:rFonts w:ascii="Comic Sans MS" w:hAnsi="Comic Sans MS"/>
        </w:rPr>
        <w:t xml:space="preserve">, log in and go to the following site: </w:t>
      </w:r>
      <w:hyperlink r:id="rId13" w:history="1">
        <w:r w:rsidRPr="000871D7">
          <w:rPr>
            <w:rStyle w:val="Hyperlink"/>
            <w:rFonts w:ascii="Comic Sans MS" w:hAnsi="Comic Sans MS"/>
          </w:rPr>
          <w:t>http://www.humanmetrics.com/cgi-win/jtypes2.asp</w:t>
        </w:r>
      </w:hyperlink>
      <w:r w:rsidR="005E25D7">
        <w:rPr>
          <w:rFonts w:ascii="Comic Sans MS" w:hAnsi="Comic Sans MS"/>
        </w:rPr>
        <w:t>. Complete the online questionnaire and answer the following:</w:t>
      </w:r>
    </w:p>
    <w:p w14:paraId="4B6C05BD" w14:textId="77777777" w:rsidR="005E25D7" w:rsidRDefault="005E25D7" w:rsidP="000B4135">
      <w:pPr>
        <w:spacing w:after="0"/>
        <w:rPr>
          <w:rFonts w:ascii="Comic Sans MS" w:hAnsi="Comic Sans MS"/>
        </w:rPr>
      </w:pPr>
    </w:p>
    <w:p w14:paraId="0A24F5A3" w14:textId="7A75A116" w:rsidR="000B4135" w:rsidRDefault="005E25D7" w:rsidP="000B4135">
      <w:pPr>
        <w:pStyle w:val="ListParagraph"/>
        <w:numPr>
          <w:ilvl w:val="0"/>
          <w:numId w:val="2"/>
        </w:numPr>
        <w:pBdr>
          <w:top w:val="single" w:sz="4" w:space="1" w:color="auto"/>
          <w:left w:val="single" w:sz="4" w:space="4" w:color="auto"/>
          <w:bottom w:val="single" w:sz="4" w:space="31" w:color="auto"/>
          <w:right w:val="single" w:sz="4" w:space="4" w:color="auto"/>
        </w:pBdr>
        <w:spacing w:after="0"/>
        <w:rPr>
          <w:rFonts w:ascii="Comic Sans MS" w:hAnsi="Comic Sans MS"/>
        </w:rPr>
      </w:pPr>
      <w:r>
        <w:rPr>
          <w:rFonts w:ascii="Comic Sans MS" w:hAnsi="Comic Sans MS"/>
        </w:rPr>
        <w:t xml:space="preserve">How many personality types are there </w:t>
      </w:r>
      <w:r w:rsidR="000B4135">
        <w:rPr>
          <w:rFonts w:ascii="Comic Sans MS" w:hAnsi="Comic Sans MS"/>
        </w:rPr>
        <w:t xml:space="preserve">altogether </w:t>
      </w:r>
      <w:r>
        <w:rPr>
          <w:rFonts w:ascii="Comic Sans MS" w:hAnsi="Comic Sans MS"/>
        </w:rPr>
        <w:t>and what does that mean for you as a Mentor</w:t>
      </w:r>
      <w:r w:rsidR="000F515B">
        <w:rPr>
          <w:rFonts w:ascii="Comic Sans MS" w:hAnsi="Comic Sans MS"/>
        </w:rPr>
        <w:t xml:space="preserve"> working with so many people</w:t>
      </w:r>
      <w:r>
        <w:rPr>
          <w:rFonts w:ascii="Comic Sans MS" w:hAnsi="Comic Sans MS"/>
        </w:rPr>
        <w:t>?</w:t>
      </w:r>
      <w:r w:rsidR="000B4135">
        <w:rPr>
          <w:rFonts w:ascii="Comic Sans MS" w:hAnsi="Comic Sans MS"/>
        </w:rPr>
        <w:t xml:space="preserve">  </w:t>
      </w:r>
    </w:p>
    <w:p w14:paraId="6F64F987" w14:textId="4804E0F6" w:rsidR="00CD777B" w:rsidRDefault="00CD777B"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14:paraId="7E372716" w14:textId="77777777" w:rsidR="000F515B" w:rsidRPr="000B4135" w:rsidRDefault="000F515B" w:rsidP="000B4135">
      <w:pPr>
        <w:pBdr>
          <w:top w:val="single" w:sz="4" w:space="1" w:color="auto"/>
          <w:left w:val="single" w:sz="4" w:space="4" w:color="auto"/>
          <w:bottom w:val="single" w:sz="4" w:space="31" w:color="auto"/>
          <w:right w:val="single" w:sz="4" w:space="4" w:color="auto"/>
        </w:pBdr>
        <w:spacing w:after="0"/>
        <w:ind w:left="360"/>
        <w:rPr>
          <w:rFonts w:ascii="Comic Sans MS" w:hAnsi="Comic Sans MS"/>
        </w:rPr>
      </w:pPr>
    </w:p>
    <w:p w14:paraId="0FC5A2FA" w14:textId="77777777" w:rsidR="005E25D7" w:rsidRPr="000B4135" w:rsidRDefault="000B4135" w:rsidP="000B4135">
      <w:pPr>
        <w:spacing w:after="0"/>
        <w:rPr>
          <w:rFonts w:ascii="Comic Sans MS" w:hAnsi="Comic Sans MS"/>
        </w:rPr>
      </w:pPr>
      <w:r w:rsidRPr="000B4135">
        <w:rPr>
          <w:rFonts w:ascii="Comic Sans MS" w:hAnsi="Comic Sans MS"/>
        </w:rPr>
        <w:t xml:space="preserve">                                                                                                                </w:t>
      </w:r>
      <w:r>
        <w:rPr>
          <w:rFonts w:ascii="Comic Sans MS" w:hAnsi="Comic Sans MS"/>
        </w:rPr>
        <w:t xml:space="preserve">       </w:t>
      </w:r>
    </w:p>
    <w:p w14:paraId="2C0A0D97" w14:textId="77777777" w:rsidR="000B4135" w:rsidRDefault="000B4135" w:rsidP="000F515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Explain the four ‘overall’ personality types.  (extraversion/introversion, sensing/intuition, thinking/feeling, judging/perceiving)</w:t>
      </w:r>
    </w:p>
    <w:p w14:paraId="18B8193F" w14:textId="77777777" w:rsidR="000B4135" w:rsidRDefault="000B413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9AD52FC" w14:textId="77777777" w:rsidR="000B4135" w:rsidRDefault="000B413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9558A3A" w14:textId="62714225" w:rsidR="000B4135" w:rsidRDefault="000B413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E037922" w14:textId="564AD236"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F6F38B0" w14:textId="38DE6DF6"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82D4EC8" w14:textId="0D343563"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6F0CB91" w14:textId="77777777" w:rsidR="000F515B" w:rsidRDefault="000F515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ADBE1B" w14:textId="77777777" w:rsidR="000B4135" w:rsidRPr="000B4135" w:rsidRDefault="000B4135" w:rsidP="000F515B">
      <w:pPr>
        <w:spacing w:after="0"/>
        <w:ind w:left="360"/>
        <w:rPr>
          <w:rFonts w:ascii="Comic Sans MS" w:hAnsi="Comic Sans MS"/>
        </w:rPr>
      </w:pPr>
    </w:p>
    <w:p w14:paraId="544A98BC" w14:textId="77777777" w:rsidR="000B4135" w:rsidRDefault="005E25D7" w:rsidP="000B4135">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personality type are you? What are the 4 main aspects of this personality type? Describe.</w:t>
      </w:r>
    </w:p>
    <w:p w14:paraId="4CD24EC5"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24B9AD"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AF40116"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DDA574C"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C53E230" w14:textId="77777777" w:rsid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91934A3" w14:textId="77777777" w:rsidR="00CD777B" w:rsidRDefault="00CD777B"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7052BF3" w14:textId="77777777" w:rsidR="000B4135" w:rsidRPr="000B4135" w:rsidRDefault="000B4135" w:rsidP="000B4135">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C740835" w14:textId="77777777" w:rsidR="005E25D7" w:rsidRDefault="005E25D7" w:rsidP="000B4135">
      <w:pPr>
        <w:pStyle w:val="ListParagraph"/>
        <w:rPr>
          <w:rFonts w:ascii="Comic Sans MS" w:hAnsi="Comic Sans MS"/>
        </w:rPr>
      </w:pPr>
    </w:p>
    <w:p w14:paraId="1A6BA78E" w14:textId="77777777"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Do you agree with this assessment of your personality? Explain.</w:t>
      </w:r>
    </w:p>
    <w:p w14:paraId="2F07C54F"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8292F8E"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F123BD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98E9E7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F6222A2"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2D76DCD"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7D9C4037"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E5869A6" w14:textId="77777777" w:rsidR="00CD777B" w:rsidRDefault="00CD777B" w:rsidP="00CD777B">
      <w:pPr>
        <w:pStyle w:val="ListParagraph"/>
        <w:spacing w:after="0"/>
        <w:rPr>
          <w:rFonts w:ascii="Comic Sans MS" w:hAnsi="Comic Sans MS"/>
        </w:rPr>
      </w:pPr>
    </w:p>
    <w:p w14:paraId="50DA0641" w14:textId="77777777" w:rsidR="005E25D7" w:rsidRDefault="005E25D7" w:rsidP="000F515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professions does the test suggest for you? What do you think about this?</w:t>
      </w:r>
    </w:p>
    <w:p w14:paraId="572EDCAE"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D4DCB9"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7024730E"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E39FAF0" w14:textId="4791D991"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1547AC0" w14:textId="77777777" w:rsidR="0004767F" w:rsidRDefault="0004767F"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15CB622" w14:textId="77777777" w:rsidR="00D16A05" w:rsidRDefault="00D16A05"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1CC41464" w14:textId="77777777" w:rsidR="00CD777B" w:rsidRDefault="00CD777B" w:rsidP="000F515B">
      <w:pPr>
        <w:spacing w:after="0"/>
        <w:ind w:left="360"/>
        <w:rPr>
          <w:rFonts w:ascii="Comic Sans MS" w:hAnsi="Comic Sans MS"/>
        </w:rPr>
      </w:pPr>
    </w:p>
    <w:p w14:paraId="54AF9A39" w14:textId="3510893B" w:rsidR="005E25D7" w:rsidRDefault="005E25D7" w:rsidP="000F515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do you do in your Tutorial class</w:t>
      </w:r>
      <w:r w:rsidR="000F515B">
        <w:rPr>
          <w:rFonts w:ascii="Comic Sans MS" w:hAnsi="Comic Sans MS"/>
        </w:rPr>
        <w:t xml:space="preserve"> and workshops</w:t>
      </w:r>
      <w:r>
        <w:rPr>
          <w:rFonts w:ascii="Comic Sans MS" w:hAnsi="Comic Sans MS"/>
        </w:rPr>
        <w:t xml:space="preserve"> to help the introverts succeed?</w:t>
      </w:r>
    </w:p>
    <w:p w14:paraId="6FBC5FE9"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8B85A5E"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36F9134"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A22558D"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238DE04" w14:textId="77777777" w:rsid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AA9E01F" w14:textId="77777777" w:rsidR="00CD777B" w:rsidRPr="00CD777B" w:rsidRDefault="00CD777B" w:rsidP="000F515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207E699" w14:textId="77777777" w:rsidR="000B4135" w:rsidRPr="005E25D7" w:rsidRDefault="000B4135" w:rsidP="000B4135">
      <w:pPr>
        <w:pStyle w:val="ListParagraph"/>
        <w:rPr>
          <w:rFonts w:ascii="Comic Sans MS" w:hAnsi="Comic Sans MS"/>
        </w:rPr>
      </w:pPr>
    </w:p>
    <w:p w14:paraId="44264430" w14:textId="3DD8F725" w:rsidR="00CD777B"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 xml:space="preserve">What do you do in your Tutorial class </w:t>
      </w:r>
      <w:r w:rsidR="00865E91">
        <w:rPr>
          <w:rFonts w:ascii="Comic Sans MS" w:hAnsi="Comic Sans MS"/>
        </w:rPr>
        <w:t xml:space="preserve">and workshops </w:t>
      </w:r>
      <w:r>
        <w:rPr>
          <w:rFonts w:ascii="Comic Sans MS" w:hAnsi="Comic Sans MS"/>
        </w:rPr>
        <w:t>to help the extroverts succeed?</w:t>
      </w:r>
    </w:p>
    <w:p w14:paraId="0B12BFA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94F37D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1F1D3813"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EFD0100"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B1C3D83"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5707C44"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75C26F3" w14:textId="77777777" w:rsidR="00CD777B" w:rsidRDefault="00CD777B" w:rsidP="00CD777B">
      <w:pPr>
        <w:pStyle w:val="ListParagraph"/>
        <w:spacing w:after="0"/>
        <w:rPr>
          <w:rFonts w:ascii="Comic Sans MS" w:hAnsi="Comic Sans MS"/>
        </w:rPr>
      </w:pPr>
    </w:p>
    <w:p w14:paraId="054F27D9" w14:textId="77777777"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was the most interesting part of this learning for you today?</w:t>
      </w:r>
    </w:p>
    <w:p w14:paraId="48B8751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76FE0B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A0CE0FD"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B202432"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4B198DA5"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E5BD9F8" w14:textId="77777777" w:rsidR="005E25D7" w:rsidRPr="005E25D7" w:rsidRDefault="005E25D7" w:rsidP="000B4135">
      <w:pPr>
        <w:pStyle w:val="ListParagraph"/>
        <w:rPr>
          <w:rFonts w:ascii="Comic Sans MS" w:hAnsi="Comic Sans MS"/>
        </w:rPr>
      </w:pPr>
    </w:p>
    <w:p w14:paraId="14C5CF92" w14:textId="77777777" w:rsidR="005E25D7" w:rsidRDefault="005E25D7"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will you do diff</w:t>
      </w:r>
      <w:r w:rsidR="000B4135">
        <w:rPr>
          <w:rFonts w:ascii="Comic Sans MS" w:hAnsi="Comic Sans MS"/>
        </w:rPr>
        <w:t xml:space="preserve">erently in your own life or </w:t>
      </w:r>
      <w:r>
        <w:rPr>
          <w:rFonts w:ascii="Comic Sans MS" w:hAnsi="Comic Sans MS"/>
        </w:rPr>
        <w:t xml:space="preserve">learning </w:t>
      </w:r>
      <w:r w:rsidR="000B4135">
        <w:rPr>
          <w:rFonts w:ascii="Comic Sans MS" w:hAnsi="Comic Sans MS"/>
        </w:rPr>
        <w:t>because of this information?</w:t>
      </w:r>
    </w:p>
    <w:p w14:paraId="03B8CAAA"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3439F3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43F06EC"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70F969B1"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B58A2F6" w14:textId="77777777" w:rsidR="00CD777B" w:rsidRP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270945B" w14:textId="77777777" w:rsidR="00CD777B" w:rsidRDefault="00CD777B" w:rsidP="00CD777B">
      <w:pPr>
        <w:pStyle w:val="ListParagraph"/>
        <w:spacing w:after="0"/>
        <w:rPr>
          <w:rFonts w:ascii="Comic Sans MS" w:hAnsi="Comic Sans MS"/>
        </w:rPr>
      </w:pPr>
    </w:p>
    <w:p w14:paraId="33F82A7F" w14:textId="77777777" w:rsidR="000B4135" w:rsidRDefault="000B4135" w:rsidP="00CD777B">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will you do differently in your Tutorial class now that you have this information?</w:t>
      </w:r>
    </w:p>
    <w:p w14:paraId="52830FE6"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905B928"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B9CFBC3"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10734594" w14:textId="77777777"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3140FB29" w14:textId="478E0D8C" w:rsidR="00CD777B" w:rsidRDefault="00CD777B"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FAA9C29" w14:textId="3F35A4BD" w:rsidR="00865E91" w:rsidRDefault="00865E91" w:rsidP="00CD777B">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07FDCA52" w14:textId="2E474F3B" w:rsidR="00865E91" w:rsidRDefault="00865E91" w:rsidP="00865E91">
      <w:pPr>
        <w:spacing w:after="0"/>
        <w:ind w:left="360"/>
        <w:rPr>
          <w:rFonts w:ascii="Comic Sans MS" w:hAnsi="Comic Sans MS"/>
        </w:rPr>
      </w:pPr>
    </w:p>
    <w:p w14:paraId="00B7610E" w14:textId="6009BA21"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r>
        <w:rPr>
          <w:rFonts w:ascii="Comic Sans MS" w:hAnsi="Comic Sans MS"/>
        </w:rPr>
        <w:t>Other comments/tidbits/information</w:t>
      </w:r>
    </w:p>
    <w:p w14:paraId="703675BA" w14:textId="744F566E"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22B3AF87" w14:textId="6261815E"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51ACDD3F" w14:textId="6FB09B84"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p>
    <w:p w14:paraId="654B0ACA" w14:textId="77777777" w:rsidR="00865E91" w:rsidRDefault="00865E91" w:rsidP="00865E91">
      <w:pPr>
        <w:pBdr>
          <w:top w:val="single" w:sz="4" w:space="1" w:color="auto"/>
          <w:left w:val="single" w:sz="4" w:space="4" w:color="auto"/>
          <w:bottom w:val="single" w:sz="4" w:space="1" w:color="auto"/>
          <w:right w:val="single" w:sz="4" w:space="4" w:color="auto"/>
        </w:pBdr>
        <w:spacing w:after="0"/>
        <w:ind w:left="360"/>
        <w:rPr>
          <w:rFonts w:ascii="Comic Sans MS" w:hAnsi="Comic Sans MS"/>
        </w:rPr>
      </w:pPr>
      <w:bookmarkStart w:id="0" w:name="_GoBack"/>
      <w:bookmarkEnd w:id="0"/>
    </w:p>
    <w:sectPr w:rsidR="00865E91" w:rsidSect="000F515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DA45" w14:textId="77777777" w:rsidR="000871D7" w:rsidRDefault="000871D7" w:rsidP="000871D7">
      <w:pPr>
        <w:spacing w:after="0" w:line="240" w:lineRule="auto"/>
      </w:pPr>
      <w:r>
        <w:separator/>
      </w:r>
    </w:p>
  </w:endnote>
  <w:endnote w:type="continuationSeparator" w:id="0">
    <w:p w14:paraId="604E9057" w14:textId="77777777" w:rsidR="000871D7" w:rsidRDefault="000871D7" w:rsidP="000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16CF" w14:textId="77777777" w:rsidR="000871D7" w:rsidRDefault="000871D7" w:rsidP="000871D7">
      <w:pPr>
        <w:spacing w:after="0" w:line="240" w:lineRule="auto"/>
      </w:pPr>
      <w:r>
        <w:separator/>
      </w:r>
    </w:p>
  </w:footnote>
  <w:footnote w:type="continuationSeparator" w:id="0">
    <w:p w14:paraId="2345AEF1" w14:textId="77777777" w:rsidR="000871D7" w:rsidRDefault="000871D7" w:rsidP="0008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7986" w14:textId="77777777" w:rsidR="000871D7" w:rsidRPr="000871D7" w:rsidRDefault="00D16A05" w:rsidP="00D16A05">
    <w:pPr>
      <w:pStyle w:val="Header"/>
      <w:pBdr>
        <w:bottom w:val="single" w:sz="4" w:space="1" w:color="auto"/>
      </w:pBdr>
      <w:rPr>
        <w:b/>
      </w:rPr>
    </w:pPr>
    <w:r>
      <w:rPr>
        <w:b/>
      </w:rPr>
      <w:t>FULL NAME___________________________________________</w:t>
    </w:r>
    <w:r>
      <w:rPr>
        <w:b/>
      </w:rPr>
      <w:tab/>
    </w:r>
    <w:r w:rsidR="000871D7" w:rsidRPr="000871D7">
      <w:rPr>
        <w:b/>
      </w:rPr>
      <w:t>E. Byrne</w:t>
    </w:r>
  </w:p>
  <w:p w14:paraId="15E5E000" w14:textId="4BE41B19" w:rsidR="000871D7" w:rsidRPr="000871D7" w:rsidRDefault="00D16A05" w:rsidP="00D16A05">
    <w:pPr>
      <w:pStyle w:val="Header"/>
      <w:pBdr>
        <w:bottom w:val="single" w:sz="4" w:space="1" w:color="auto"/>
      </w:pBdr>
      <w:rPr>
        <w:b/>
      </w:rPr>
    </w:pPr>
    <w:r>
      <w:rPr>
        <w:b/>
      </w:rPr>
      <w:t>DATE______________________BLOCK___________</w:t>
    </w:r>
    <w:r w:rsidR="0004767F">
      <w:rPr>
        <w:b/>
      </w:rPr>
      <w:t>__________</w:t>
    </w:r>
    <w:r>
      <w:rPr>
        <w:b/>
      </w:rPr>
      <w:tab/>
    </w:r>
    <w:r w:rsidR="00390C19">
      <w:rPr>
        <w:b/>
      </w:rPr>
      <w:t>201</w:t>
    </w:r>
    <w:r w:rsidR="0004767F">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F65E1"/>
    <w:multiLevelType w:val="hybridMultilevel"/>
    <w:tmpl w:val="813E9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A11BB"/>
    <w:multiLevelType w:val="hybridMultilevel"/>
    <w:tmpl w:val="D48E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1587C"/>
    <w:multiLevelType w:val="multilevel"/>
    <w:tmpl w:val="CD9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2F6996"/>
    <w:multiLevelType w:val="hybridMultilevel"/>
    <w:tmpl w:val="7D8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3"/>
    <w:rsid w:val="0004767F"/>
    <w:rsid w:val="000871D7"/>
    <w:rsid w:val="000B4135"/>
    <w:rsid w:val="000F515B"/>
    <w:rsid w:val="00333D63"/>
    <w:rsid w:val="00390C19"/>
    <w:rsid w:val="005C6651"/>
    <w:rsid w:val="005E25D7"/>
    <w:rsid w:val="00865E91"/>
    <w:rsid w:val="00886883"/>
    <w:rsid w:val="00A3085B"/>
    <w:rsid w:val="00CD777B"/>
    <w:rsid w:val="00D1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06EF"/>
  <w15:chartTrackingRefBased/>
  <w15:docId w15:val="{614B04D6-BB3D-43AC-A01F-A8915C2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883"/>
    <w:rPr>
      <w:color w:val="0563C1" w:themeColor="hyperlink"/>
      <w:u w:val="single"/>
    </w:rPr>
  </w:style>
  <w:style w:type="paragraph" w:styleId="Header">
    <w:name w:val="header"/>
    <w:basedOn w:val="Normal"/>
    <w:link w:val="HeaderChar"/>
    <w:uiPriority w:val="99"/>
    <w:unhideWhenUsed/>
    <w:rsid w:val="0008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D7"/>
  </w:style>
  <w:style w:type="paragraph" w:styleId="Footer">
    <w:name w:val="footer"/>
    <w:basedOn w:val="Normal"/>
    <w:link w:val="FooterChar"/>
    <w:uiPriority w:val="99"/>
    <w:unhideWhenUsed/>
    <w:rsid w:val="0008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D7"/>
  </w:style>
  <w:style w:type="paragraph" w:styleId="ListParagraph">
    <w:name w:val="List Paragraph"/>
    <w:basedOn w:val="Normal"/>
    <w:uiPriority w:val="34"/>
    <w:qFormat/>
    <w:rsid w:val="005E25D7"/>
    <w:pPr>
      <w:ind w:left="720"/>
      <w:contextualSpacing/>
    </w:pPr>
  </w:style>
  <w:style w:type="character" w:customStyle="1" w:styleId="apple-converted-space">
    <w:name w:val="apple-converted-space"/>
    <w:basedOn w:val="DefaultParagraphFont"/>
    <w:rsid w:val="000B4135"/>
  </w:style>
  <w:style w:type="paragraph" w:styleId="BalloonText">
    <w:name w:val="Balloon Text"/>
    <w:basedOn w:val="Normal"/>
    <w:link w:val="BalloonTextChar"/>
    <w:uiPriority w:val="99"/>
    <w:semiHidden/>
    <w:unhideWhenUsed/>
    <w:rsid w:val="00CD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briggs.org/my-mbti-personality-type/mbti-basics/extraversion-or-introversion.htm" TargetMode="External"/><Relationship Id="rId13" Type="http://schemas.openxmlformats.org/officeDocument/2006/relationships/hyperlink" Target="http://www.humanmetrics.com/cgi-win/jtypes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ersbriggs.org/my-mbti-personality-type/mbti-basics/c-g-jungs-theor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ersbriggs.org/my-mbti-personality-type/mbti-basics/isabel-briggs-myers.htm" TargetMode="External"/><Relationship Id="rId4" Type="http://schemas.openxmlformats.org/officeDocument/2006/relationships/settings" Target="settings.xml"/><Relationship Id="rId9" Type="http://schemas.openxmlformats.org/officeDocument/2006/relationships/hyperlink" Target="http://www.myersbriggs.org/my-mbti-personality-type/mbti-basics/extraversion-or-introvers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4AD5-EF85-421E-860D-FB568FD6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rayandelizabeth@outlook.com</cp:lastModifiedBy>
  <cp:revision>2</cp:revision>
  <cp:lastPrinted>2017-12-09T00:09:00Z</cp:lastPrinted>
  <dcterms:created xsi:type="dcterms:W3CDTF">2018-12-18T06:22:00Z</dcterms:created>
  <dcterms:modified xsi:type="dcterms:W3CDTF">2018-12-18T06:22:00Z</dcterms:modified>
</cp:coreProperties>
</file>