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92" w:rsidRPr="001E506F" w:rsidRDefault="001E506F" w:rsidP="001E506F">
      <w:pPr>
        <w:spacing w:after="0"/>
        <w:jc w:val="center"/>
        <w:rPr>
          <w:rFonts w:ascii="Comic Sans MS" w:hAnsi="Comic Sans MS"/>
          <w:b/>
        </w:rPr>
      </w:pPr>
      <w:r w:rsidRPr="001E506F">
        <w:rPr>
          <w:rFonts w:ascii="Comic Sans MS" w:hAnsi="Comic Sans MS"/>
          <w:b/>
        </w:rPr>
        <w:t xml:space="preserve">Leadership: We Can Only Control Ourselves </w:t>
      </w:r>
    </w:p>
    <w:p w:rsidR="001E506F" w:rsidRPr="001E506F" w:rsidRDefault="001E506F" w:rsidP="001E506F">
      <w:pPr>
        <w:spacing w:after="0"/>
        <w:jc w:val="center"/>
        <w:rPr>
          <w:rFonts w:ascii="Comic Sans MS" w:hAnsi="Comic Sans MS"/>
          <w:b/>
        </w:rPr>
      </w:pPr>
      <w:r w:rsidRPr="001E506F">
        <w:rPr>
          <w:rFonts w:ascii="Comic Sans MS" w:hAnsi="Comic Sans MS"/>
          <w:b/>
        </w:rPr>
        <w:t>/</w:t>
      </w:r>
      <w:r w:rsidR="00E24811">
        <w:rPr>
          <w:rFonts w:ascii="Comic Sans MS" w:hAnsi="Comic Sans MS"/>
          <w:b/>
        </w:rPr>
        <w:t>15</w:t>
      </w:r>
    </w:p>
    <w:p w:rsidR="001E506F" w:rsidRPr="001E506F" w:rsidRDefault="001E506F" w:rsidP="001E506F">
      <w:pPr>
        <w:spacing w:after="0"/>
        <w:rPr>
          <w:rFonts w:ascii="Comic Sans MS" w:hAnsi="Comic Sans MS"/>
          <w:b/>
        </w:rPr>
      </w:pPr>
      <w:r w:rsidRPr="001E506F">
        <w:rPr>
          <w:rFonts w:ascii="Comic Sans MS" w:hAnsi="Comic Sans MS"/>
          <w:b/>
        </w:rPr>
        <w:t>Preamble</w:t>
      </w:r>
    </w:p>
    <w:p w:rsidR="001E506F" w:rsidRDefault="001E506F" w:rsidP="001E506F">
      <w:pPr>
        <w:spacing w:after="0"/>
        <w:rPr>
          <w:rFonts w:ascii="Comic Sans MS" w:hAnsi="Comic Sans MS"/>
        </w:rPr>
      </w:pPr>
    </w:p>
    <w:p w:rsidR="001E506F" w:rsidRDefault="001E506F" w:rsidP="001E506F">
      <w:pPr>
        <w:spacing w:after="0"/>
        <w:rPr>
          <w:rFonts w:ascii="Comic Sans MS" w:hAnsi="Comic Sans MS"/>
        </w:rPr>
      </w:pPr>
      <w:r>
        <w:rPr>
          <w:rFonts w:ascii="Comic Sans MS" w:hAnsi="Comic Sans MS"/>
        </w:rPr>
        <w:t xml:space="preserve">Part of term one’s purpose is to give you time and space to think about yourself, your strengths, your areas of needed growth, your leadership skill set, and how you interact with others. </w:t>
      </w:r>
    </w:p>
    <w:p w:rsidR="001E506F" w:rsidRDefault="001E506F" w:rsidP="001E506F">
      <w:pPr>
        <w:spacing w:after="0"/>
        <w:rPr>
          <w:rFonts w:ascii="Comic Sans MS" w:hAnsi="Comic Sans MS"/>
        </w:rPr>
      </w:pPr>
    </w:p>
    <w:p w:rsidR="001E506F" w:rsidRDefault="001E506F" w:rsidP="001E506F">
      <w:pPr>
        <w:spacing w:after="0"/>
        <w:rPr>
          <w:rFonts w:ascii="Comic Sans MS" w:hAnsi="Comic Sans MS"/>
        </w:rPr>
      </w:pPr>
      <w:r>
        <w:rPr>
          <w:rFonts w:ascii="Comic Sans MS" w:hAnsi="Comic Sans MS"/>
        </w:rPr>
        <w:t xml:space="preserve">Are you an ‘island of calm’ or are you drawn to drama? </w:t>
      </w:r>
      <w:r w:rsidR="009C728D">
        <w:rPr>
          <w:rFonts w:ascii="Comic Sans MS" w:hAnsi="Comic Sans MS"/>
        </w:rPr>
        <w:t xml:space="preserve">Or perhaps you create it? </w:t>
      </w:r>
      <w:r>
        <w:rPr>
          <w:rFonts w:ascii="Comic Sans MS" w:hAnsi="Comic Sans MS"/>
        </w:rPr>
        <w:t xml:space="preserve">If you are drawn to drama, have you ever thought about what you’re ‘getting’ out of the emotional chaos? </w:t>
      </w:r>
      <w:r w:rsidR="009C728D">
        <w:rPr>
          <w:rFonts w:ascii="Comic Sans MS" w:hAnsi="Comic Sans MS"/>
        </w:rPr>
        <w:t>Do you consider yourself to be a supportive person? Do you consider yourself to be positive in your interactions with others? Do you ‘lift people up’ or try to keep them ‘under your thumb’?</w:t>
      </w:r>
    </w:p>
    <w:p w:rsidR="009C728D" w:rsidRDefault="009C728D" w:rsidP="001E506F">
      <w:pPr>
        <w:spacing w:after="0"/>
        <w:rPr>
          <w:rFonts w:ascii="Comic Sans MS" w:hAnsi="Comic Sans MS"/>
        </w:rPr>
      </w:pPr>
    </w:p>
    <w:p w:rsidR="009C728D" w:rsidRPr="009C728D" w:rsidRDefault="009C728D" w:rsidP="009C728D">
      <w:pPr>
        <w:spacing w:after="0"/>
        <w:rPr>
          <w:rFonts w:ascii="Comic Sans MS" w:hAnsi="Comic Sans MS"/>
        </w:rPr>
      </w:pPr>
      <w:r>
        <w:rPr>
          <w:rFonts w:ascii="Comic Sans MS" w:hAnsi="Comic Sans MS"/>
        </w:rPr>
        <w:t xml:space="preserve">Today you will explore the concept of </w:t>
      </w:r>
      <w:r w:rsidRPr="009C728D">
        <w:rPr>
          <w:rFonts w:ascii="Comic Sans MS" w:hAnsi="Comic Sans MS"/>
          <w:b/>
        </w:rPr>
        <w:t>microaggressions</w:t>
      </w:r>
      <w:r>
        <w:rPr>
          <w:rFonts w:ascii="Comic Sans MS" w:hAnsi="Comic Sans MS"/>
        </w:rPr>
        <w:t xml:space="preserve">. If unfamiliar with the term, </w:t>
      </w:r>
      <w:r w:rsidR="006317EF">
        <w:rPr>
          <w:rStyle w:val="tgc"/>
          <w:rFonts w:ascii="Comic Sans MS" w:hAnsi="Comic Sans MS"/>
          <w:b/>
          <w:bCs/>
        </w:rPr>
        <w:t>m</w:t>
      </w:r>
      <w:r w:rsidRPr="009C728D">
        <w:rPr>
          <w:rStyle w:val="tgc"/>
          <w:rFonts w:ascii="Comic Sans MS" w:hAnsi="Comic Sans MS"/>
          <w:b/>
          <w:bCs/>
        </w:rPr>
        <w:t>icroaggressions</w:t>
      </w:r>
      <w:r w:rsidRPr="009C728D">
        <w:rPr>
          <w:rStyle w:val="tgc"/>
          <w:rFonts w:ascii="Comic Sans MS" w:hAnsi="Comic Sans MS"/>
        </w:rPr>
        <w:t xml:space="preserve"> are the everyday verbal, nonverbal, and environmental slights, snubs, or insults, whether intentional or unintentional, which communicate hostile, derogatory, or negative messages to target persons based solely upon their marginalized group membership.</w:t>
      </w:r>
      <w:r w:rsidR="006317EF">
        <w:rPr>
          <w:rStyle w:val="tgc"/>
          <w:rFonts w:ascii="Comic Sans MS" w:hAnsi="Comic Sans MS"/>
        </w:rPr>
        <w:t xml:space="preserve"> </w:t>
      </w:r>
      <w:r w:rsidR="006317EF" w:rsidRPr="006317EF">
        <w:t xml:space="preserve"> </w:t>
      </w:r>
      <w:r w:rsidR="006317EF" w:rsidRPr="006317EF">
        <w:rPr>
          <w:rStyle w:val="tgc"/>
          <w:rFonts w:ascii="Comic Sans MS" w:hAnsi="Comic Sans MS"/>
        </w:rPr>
        <w:t>https://www.psychologytoday.com</w:t>
      </w:r>
    </w:p>
    <w:p w:rsidR="009C728D" w:rsidRDefault="009C728D" w:rsidP="001E506F">
      <w:pPr>
        <w:spacing w:after="0"/>
        <w:rPr>
          <w:rFonts w:ascii="Comic Sans MS" w:hAnsi="Comic Sans MS"/>
        </w:rPr>
      </w:pPr>
    </w:p>
    <w:p w:rsidR="006317EF" w:rsidRDefault="006317EF" w:rsidP="001E506F">
      <w:pPr>
        <w:spacing w:after="0"/>
        <w:rPr>
          <w:rFonts w:ascii="Comic Sans MS" w:hAnsi="Comic Sans MS"/>
        </w:rPr>
      </w:pPr>
      <w:r>
        <w:rPr>
          <w:rFonts w:ascii="Comic Sans MS" w:hAnsi="Comic Sans MS"/>
        </w:rPr>
        <w:t xml:space="preserve">In other words, microaggressions are the little comments some people make that </w:t>
      </w:r>
      <w:r w:rsidRPr="006317EF">
        <w:rPr>
          <w:rFonts w:ascii="Comic Sans MS" w:hAnsi="Comic Sans MS"/>
          <w:b/>
          <w:i/>
        </w:rPr>
        <w:t>seem</w:t>
      </w:r>
      <w:r>
        <w:rPr>
          <w:rFonts w:ascii="Comic Sans MS" w:hAnsi="Comic Sans MS"/>
        </w:rPr>
        <w:t xml:space="preserve"> like a joke. If you try to respond to them, it seems petty, like you can’t take a joke, or you are being ‘too sensitive.’ But, like little papercuts, they can sting, and too many of them over time can take their toll. </w:t>
      </w:r>
    </w:p>
    <w:p w:rsidR="00971665" w:rsidRDefault="00971665" w:rsidP="001E506F">
      <w:pPr>
        <w:spacing w:after="0"/>
        <w:rPr>
          <w:rFonts w:ascii="Comic Sans MS" w:hAnsi="Comic Sans MS"/>
        </w:rPr>
      </w:pPr>
    </w:p>
    <w:p w:rsidR="00971665" w:rsidRDefault="00971665" w:rsidP="001E506F">
      <w:pPr>
        <w:spacing w:after="0"/>
        <w:rPr>
          <w:rFonts w:ascii="Comic Sans MS" w:hAnsi="Comic Sans MS"/>
        </w:rPr>
      </w:pPr>
      <w:r>
        <w:rPr>
          <w:rFonts w:ascii="Comic Sans MS" w:hAnsi="Comic Sans MS"/>
        </w:rPr>
        <w:t xml:space="preserve">For specific examples, head to this site: </w:t>
      </w:r>
      <w:hyperlink r:id="rId6" w:history="1">
        <w:r w:rsidRPr="00104C78">
          <w:rPr>
            <w:rStyle w:val="Hyperlink"/>
            <w:rFonts w:ascii="Comic Sans MS" w:hAnsi="Comic Sans MS"/>
          </w:rPr>
          <w:t>http://www.microaggressions.com/</w:t>
        </w:r>
      </w:hyperlink>
      <w:r>
        <w:rPr>
          <w:rFonts w:ascii="Comic Sans MS" w:hAnsi="Comic Sans MS"/>
        </w:rPr>
        <w:t xml:space="preserve"> </w:t>
      </w:r>
    </w:p>
    <w:p w:rsidR="009C728D" w:rsidRDefault="009C728D" w:rsidP="001E506F">
      <w:pPr>
        <w:spacing w:after="0"/>
        <w:rPr>
          <w:rFonts w:ascii="Comic Sans MS" w:hAnsi="Comic Sans MS"/>
        </w:rPr>
      </w:pPr>
    </w:p>
    <w:p w:rsidR="009C728D" w:rsidRPr="009C728D" w:rsidRDefault="009C728D" w:rsidP="001E506F">
      <w:pPr>
        <w:spacing w:after="0"/>
        <w:rPr>
          <w:rFonts w:ascii="Comic Sans MS" w:hAnsi="Comic Sans MS"/>
          <w:b/>
        </w:rPr>
      </w:pPr>
      <w:r w:rsidRPr="009C728D">
        <w:rPr>
          <w:rFonts w:ascii="Comic Sans MS" w:hAnsi="Comic Sans MS"/>
          <w:b/>
        </w:rPr>
        <w:t>Assignment</w:t>
      </w:r>
    </w:p>
    <w:p w:rsidR="009C728D" w:rsidRDefault="009C728D" w:rsidP="001E506F">
      <w:pPr>
        <w:spacing w:after="0"/>
        <w:rPr>
          <w:rFonts w:ascii="Comic Sans MS" w:hAnsi="Comic Sans MS"/>
        </w:rPr>
      </w:pPr>
    </w:p>
    <w:p w:rsidR="009C728D" w:rsidRDefault="009C728D" w:rsidP="001E506F">
      <w:pPr>
        <w:spacing w:after="0"/>
        <w:rPr>
          <w:rFonts w:ascii="Comic Sans MS" w:hAnsi="Comic Sans MS"/>
        </w:rPr>
      </w:pPr>
      <w:r>
        <w:rPr>
          <w:rFonts w:ascii="Comic Sans MS" w:hAnsi="Comic Sans MS"/>
        </w:rPr>
        <w:t>You have the class to think about the concepts highlighted below and a</w:t>
      </w:r>
      <w:r w:rsidR="006317EF">
        <w:rPr>
          <w:rFonts w:ascii="Comic Sans MS" w:hAnsi="Comic Sans MS"/>
        </w:rPr>
        <w:t>n</w:t>
      </w:r>
      <w:r>
        <w:rPr>
          <w:rFonts w:ascii="Comic Sans MS" w:hAnsi="Comic Sans MS"/>
        </w:rPr>
        <w:t xml:space="preserve">swer the ‘pokey’ questions in the boxes below. Please share your thoughts with honesty and depth, knowing that they will not be shared without your permission (unless your health or safety is at question). </w:t>
      </w:r>
    </w:p>
    <w:p w:rsidR="00E24811" w:rsidRDefault="00E24811" w:rsidP="001E506F">
      <w:pPr>
        <w:spacing w:after="0"/>
        <w:rPr>
          <w:rFonts w:ascii="Comic Sans MS" w:hAnsi="Comic Sans MS"/>
        </w:rPr>
      </w:pPr>
    </w:p>
    <w:p w:rsidR="00E24811" w:rsidRPr="00E24811" w:rsidRDefault="00E24811" w:rsidP="001E506F">
      <w:pPr>
        <w:spacing w:after="0"/>
        <w:rPr>
          <w:rFonts w:ascii="Comic Sans MS" w:hAnsi="Comic Sans MS"/>
          <w:b/>
        </w:rPr>
      </w:pPr>
      <w:r w:rsidRPr="00E24811">
        <w:rPr>
          <w:rFonts w:ascii="Comic Sans MS" w:hAnsi="Comic Sans MS"/>
          <w:b/>
        </w:rPr>
        <w:t>Assessment</w:t>
      </w:r>
    </w:p>
    <w:p w:rsidR="00E24811" w:rsidRDefault="00E24811" w:rsidP="001E506F">
      <w:pPr>
        <w:spacing w:after="0"/>
        <w:rPr>
          <w:rFonts w:ascii="Comic Sans MS" w:hAnsi="Comic Sans MS"/>
        </w:rPr>
      </w:pPr>
    </w:p>
    <w:p w:rsidR="00E24811" w:rsidRDefault="00E24811" w:rsidP="001E506F">
      <w:pPr>
        <w:spacing w:after="0"/>
        <w:rPr>
          <w:rFonts w:ascii="Comic Sans MS" w:hAnsi="Comic Sans MS"/>
        </w:rPr>
      </w:pPr>
      <w:r>
        <w:rPr>
          <w:rFonts w:ascii="Comic Sans MS" w:hAnsi="Comic Sans MS"/>
        </w:rPr>
        <w:t>Each ‘box’ answer will be assessed /5 (thought, depth, organization, technical skills)</w:t>
      </w:r>
    </w:p>
    <w:p w:rsidR="006317EF" w:rsidRDefault="006317EF" w:rsidP="001E506F">
      <w:pPr>
        <w:spacing w:after="0"/>
        <w:rPr>
          <w:rFonts w:ascii="Comic Sans MS" w:hAnsi="Comic Sans MS"/>
        </w:rPr>
      </w:pPr>
    </w:p>
    <w:p w:rsidR="006317EF" w:rsidRDefault="006317EF" w:rsidP="001E506F">
      <w:pPr>
        <w:spacing w:after="0"/>
        <w:rPr>
          <w:rFonts w:ascii="Comic Sans MS" w:hAnsi="Comic Sans MS"/>
        </w:rPr>
      </w:pPr>
      <w:r>
        <w:rPr>
          <w:rFonts w:ascii="Comic Sans MS" w:hAnsi="Comic Sans MS"/>
        </w:rPr>
        <w:t>Watch the following videos</w:t>
      </w:r>
      <w:r w:rsidR="00971665">
        <w:rPr>
          <w:rFonts w:ascii="Comic Sans MS" w:hAnsi="Comic Sans MS"/>
        </w:rPr>
        <w:t>, read the article below</w:t>
      </w:r>
      <w:r>
        <w:rPr>
          <w:rFonts w:ascii="Comic Sans MS" w:hAnsi="Comic Sans MS"/>
        </w:rPr>
        <w:t xml:space="preserve"> and answer the following: </w:t>
      </w:r>
    </w:p>
    <w:p w:rsidR="006317EF" w:rsidRDefault="006317EF" w:rsidP="001E506F">
      <w:pPr>
        <w:spacing w:after="0"/>
        <w:rPr>
          <w:rFonts w:ascii="Comic Sans MS" w:hAnsi="Comic Sans MS"/>
        </w:rPr>
      </w:pPr>
    </w:p>
    <w:bookmarkStart w:id="0" w:name="_GoBack"/>
    <w:p w:rsidR="0007492A" w:rsidRDefault="00CB0AC8" w:rsidP="001E506F">
      <w:pPr>
        <w:spacing w:after="0"/>
        <w:rPr>
          <w:rStyle w:val="Hyperlink"/>
          <w:rFonts w:ascii="Comic Sans MS" w:hAnsi="Comic Sans MS"/>
        </w:rPr>
      </w:pPr>
      <w:r>
        <w:fldChar w:fldCharType="begin"/>
      </w:r>
      <w:r>
        <w:instrText xml:space="preserve"> HYPERLINK "https://www.youtube.com/watch?v=hDd3bzA7450" </w:instrText>
      </w:r>
      <w:r>
        <w:fldChar w:fldCharType="separate"/>
      </w:r>
      <w:r w:rsidR="006317EF" w:rsidRPr="00104C78">
        <w:rPr>
          <w:rStyle w:val="Hyperlink"/>
          <w:rFonts w:ascii="Comic Sans MS" w:hAnsi="Comic Sans MS"/>
        </w:rPr>
        <w:t>https://www.youtube.com/watch?v=hDd3bzA7450</w:t>
      </w:r>
      <w:r>
        <w:rPr>
          <w:rStyle w:val="Hyperlink"/>
          <w:rFonts w:ascii="Comic Sans MS" w:hAnsi="Comic Sans MS"/>
        </w:rPr>
        <w:fldChar w:fldCharType="end"/>
      </w:r>
    </w:p>
    <w:bookmarkEnd w:id="0"/>
    <w:p w:rsidR="0007492A" w:rsidRDefault="0007492A">
      <w:pPr>
        <w:rPr>
          <w:rStyle w:val="Hyperlink"/>
          <w:rFonts w:ascii="Comic Sans MS" w:hAnsi="Comic Sans MS"/>
        </w:rPr>
      </w:pPr>
      <w:r>
        <w:rPr>
          <w:rStyle w:val="Hyperlink"/>
          <w:rFonts w:ascii="Comic Sans MS" w:hAnsi="Comic Sans MS"/>
        </w:rPr>
        <w:br w:type="page"/>
      </w:r>
    </w:p>
    <w:p w:rsidR="006317EF" w:rsidRDefault="006317EF" w:rsidP="001E506F">
      <w:pPr>
        <w:spacing w:after="0"/>
        <w:rPr>
          <w:rFonts w:ascii="Comic Sans MS" w:hAnsi="Comic Sans MS"/>
        </w:rPr>
      </w:pPr>
      <w:r>
        <w:rPr>
          <w:rFonts w:ascii="Comic Sans MS" w:hAnsi="Comic Sans MS"/>
        </w:rPr>
        <w:lastRenderedPageBreak/>
        <w:t xml:space="preserve"> (</w:t>
      </w:r>
      <w:proofErr w:type="gramStart"/>
      <w:r>
        <w:rPr>
          <w:rFonts w:ascii="Comic Sans MS" w:hAnsi="Comic Sans MS"/>
        </w:rPr>
        <w:t>language</w:t>
      </w:r>
      <w:proofErr w:type="gramEnd"/>
      <w:r>
        <w:rPr>
          <w:rFonts w:ascii="Comic Sans MS" w:hAnsi="Comic Sans MS"/>
        </w:rPr>
        <w:t xml:space="preserve"> alert)</w:t>
      </w:r>
    </w:p>
    <w:p w:rsidR="006317EF" w:rsidRDefault="00CB0AC8" w:rsidP="001E506F">
      <w:pPr>
        <w:spacing w:after="0"/>
        <w:rPr>
          <w:rFonts w:ascii="Comic Sans MS" w:hAnsi="Comic Sans MS"/>
        </w:rPr>
      </w:pPr>
      <w:hyperlink r:id="rId7" w:history="1">
        <w:r w:rsidR="006317EF" w:rsidRPr="00104C78">
          <w:rPr>
            <w:rStyle w:val="Hyperlink"/>
            <w:rFonts w:ascii="Comic Sans MS" w:hAnsi="Comic Sans MS"/>
          </w:rPr>
          <w:t>https://qz.com/787504/what-exactly-is-a-microaggression-let-these-examples-from-hollywood-movies-explain/</w:t>
        </w:r>
      </w:hyperlink>
      <w:r w:rsidR="006317EF">
        <w:rPr>
          <w:rFonts w:ascii="Comic Sans MS" w:hAnsi="Comic Sans MS"/>
        </w:rPr>
        <w:t xml:space="preserve"> </w:t>
      </w:r>
    </w:p>
    <w:p w:rsidR="00E24811" w:rsidRDefault="00E24811" w:rsidP="006317EF">
      <w:pPr>
        <w:spacing w:before="100" w:beforeAutospacing="1" w:after="100" w:afterAutospacing="1" w:line="240" w:lineRule="auto"/>
        <w:rPr>
          <w:rFonts w:ascii="Comic Sans MS" w:eastAsia="Times New Roman" w:hAnsi="Comic Sans MS" w:cs="Times New Roman"/>
          <w:lang w:eastAsia="en-CA"/>
        </w:rPr>
      </w:pPr>
    </w:p>
    <w:p w:rsidR="00E24811" w:rsidRDefault="00E24811" w:rsidP="006317EF">
      <w:pPr>
        <w:spacing w:before="100" w:beforeAutospacing="1" w:after="100" w:afterAutospacing="1" w:line="240" w:lineRule="auto"/>
        <w:rPr>
          <w:rFonts w:ascii="Comic Sans MS" w:eastAsia="Times New Roman" w:hAnsi="Comic Sans MS" w:cs="Times New Roman"/>
          <w:lang w:eastAsia="en-CA"/>
        </w:rPr>
      </w:pPr>
    </w:p>
    <w:p w:rsidR="00E24811" w:rsidRDefault="00E24811" w:rsidP="00E24811">
      <w:pPr>
        <w:spacing w:before="100" w:beforeAutospacing="1" w:after="100" w:afterAutospacing="1" w:line="240" w:lineRule="auto"/>
        <w:jc w:val="center"/>
        <w:rPr>
          <w:rFonts w:ascii="Comic Sans MS" w:eastAsia="Times New Roman" w:hAnsi="Comic Sans MS" w:cs="Times New Roman"/>
          <w:b/>
          <w:lang w:eastAsia="en-CA"/>
        </w:rPr>
      </w:pPr>
      <w:r w:rsidRPr="00E24811">
        <w:rPr>
          <w:rFonts w:ascii="Comic Sans MS" w:eastAsia="Times New Roman" w:hAnsi="Comic Sans MS" w:cs="Times New Roman"/>
          <w:b/>
          <w:lang w:eastAsia="en-CA"/>
        </w:rPr>
        <w:t>Microaggressions</w:t>
      </w:r>
    </w:p>
    <w:p w:rsidR="00E24811" w:rsidRPr="00E24811" w:rsidRDefault="00E24811" w:rsidP="00E24811">
      <w:pPr>
        <w:spacing w:before="100" w:beforeAutospacing="1" w:after="100" w:afterAutospacing="1" w:line="240" w:lineRule="auto"/>
        <w:rPr>
          <w:rFonts w:ascii="Comic Sans MS" w:eastAsia="Times New Roman" w:hAnsi="Comic Sans MS" w:cs="Times New Roman"/>
          <w:b/>
          <w:lang w:eastAsia="en-CA"/>
        </w:rPr>
      </w:pPr>
      <w:r>
        <w:rPr>
          <w:rFonts w:ascii="Comic Sans MS" w:eastAsia="Times New Roman" w:hAnsi="Comic Sans MS" w:cs="Times New Roman"/>
          <w:b/>
          <w:lang w:eastAsia="en-CA"/>
        </w:rPr>
        <w:t>(Please note: American content and statistics, but applicable to Canadian experiences)</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Microaggressions are the everyday verbal, nonverbal, and environmental slights, snubs, or insults, whether intentional or unintentional, which communicate hostile, derogatory, or negative messages to target persons based solely upon their marginalized group membership. In many cases, these hidden messages may invalidate the group </w:t>
      </w:r>
      <w:hyperlink r:id="rId8" w:tooltip="Psychology Today looks at identity" w:history="1">
        <w:r w:rsidRPr="006317EF">
          <w:rPr>
            <w:rFonts w:ascii="Comic Sans MS" w:eastAsia="Times New Roman" w:hAnsi="Comic Sans MS" w:cs="Times New Roman"/>
            <w:u w:val="single"/>
            <w:lang w:eastAsia="en-CA"/>
          </w:rPr>
          <w:t>identity</w:t>
        </w:r>
      </w:hyperlink>
      <w:r w:rsidRPr="006317EF">
        <w:rPr>
          <w:rFonts w:ascii="Comic Sans MS" w:eastAsia="Times New Roman" w:hAnsi="Comic Sans MS" w:cs="Times New Roman"/>
          <w:lang w:eastAsia="en-CA"/>
        </w:rPr>
        <w:t xml:space="preserve"> or </w:t>
      </w:r>
      <w:hyperlink r:id="rId9" w:tooltip="Psychology Today looks at experiential" w:history="1">
        <w:r w:rsidRPr="006317EF">
          <w:rPr>
            <w:rFonts w:ascii="Comic Sans MS" w:eastAsia="Times New Roman" w:hAnsi="Comic Sans MS" w:cs="Times New Roman"/>
            <w:u w:val="single"/>
            <w:lang w:eastAsia="en-CA"/>
          </w:rPr>
          <w:t>experiential</w:t>
        </w:r>
      </w:hyperlink>
      <w:r w:rsidRPr="006317EF">
        <w:rPr>
          <w:rFonts w:ascii="Comic Sans MS" w:eastAsia="Times New Roman" w:hAnsi="Comic Sans MS" w:cs="Times New Roman"/>
          <w:lang w:eastAsia="en-CA"/>
        </w:rPr>
        <w:t xml:space="preserve"> reality of target persons, demean them on a personal or group level, communicate they are lesser human beings, suggest they do not belong with the majority group, threaten and intimidate, or relegate them to inferior status and treatment.</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b/>
          <w:bCs/>
          <w:lang w:eastAsia="en-CA"/>
        </w:rPr>
        <w:t>What Do Microaggressions Look Like?</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While microaggressions are generally discussed from the perspective of </w:t>
      </w:r>
      <w:hyperlink r:id="rId10" w:tooltip="Psychology Today looks at race" w:history="1">
        <w:r w:rsidRPr="006317EF">
          <w:rPr>
            <w:rFonts w:ascii="Comic Sans MS" w:eastAsia="Times New Roman" w:hAnsi="Comic Sans MS" w:cs="Times New Roman"/>
            <w:u w:val="single"/>
            <w:lang w:eastAsia="en-CA"/>
          </w:rPr>
          <w:t>race</w:t>
        </w:r>
      </w:hyperlink>
      <w:r w:rsidRPr="006317EF">
        <w:rPr>
          <w:rFonts w:ascii="Comic Sans MS" w:eastAsia="Times New Roman" w:hAnsi="Comic Sans MS" w:cs="Times New Roman"/>
          <w:lang w:eastAsia="en-CA"/>
        </w:rPr>
        <w:t xml:space="preserve"> and racism any marginalized group in our society may become targets: people of color, women, LGBT persons, those with disabilities, </w:t>
      </w:r>
      <w:hyperlink r:id="rId11" w:tooltip="Psychology Today looks at religious" w:history="1">
        <w:r w:rsidRPr="006317EF">
          <w:rPr>
            <w:rFonts w:ascii="Comic Sans MS" w:eastAsia="Times New Roman" w:hAnsi="Comic Sans MS" w:cs="Times New Roman"/>
            <w:u w:val="single"/>
            <w:lang w:eastAsia="en-CA"/>
          </w:rPr>
          <w:t>religious</w:t>
        </w:r>
      </w:hyperlink>
      <w:r w:rsidRPr="006317EF">
        <w:rPr>
          <w:rFonts w:ascii="Comic Sans MS" w:eastAsia="Times New Roman" w:hAnsi="Comic Sans MS" w:cs="Times New Roman"/>
          <w:lang w:eastAsia="en-CA"/>
        </w:rPr>
        <w:t xml:space="preserve"> minorities, and so on. Some sample microaggressions and their hidden meanings are given below.</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Racial Microaggressions:</w:t>
      </w:r>
      <w:r w:rsidRPr="006317EF">
        <w:rPr>
          <w:rFonts w:ascii="Comic Sans MS" w:eastAsia="Times New Roman" w:hAnsi="Comic Sans MS" w:cs="Times New Roman"/>
          <w:lang w:eastAsia="en-CA"/>
        </w:rPr>
        <w:br/>
        <w:t>• A White man or woman clutches their purse or checks their wallet as a Black or Latino man approaches or passes them. (Hidden message: You and your group are criminals.).</w:t>
      </w:r>
      <w:r w:rsidRPr="006317EF">
        <w:rPr>
          <w:rFonts w:ascii="Comic Sans MS" w:eastAsia="Times New Roman" w:hAnsi="Comic Sans MS" w:cs="Times New Roman"/>
          <w:lang w:eastAsia="en-CA"/>
        </w:rPr>
        <w:br/>
        <w:t>• An Asian American, born and raised in the United States, is complimented for speaking "good English." (Hidden message: You are not a true American. You are a perpetual foreigner in your own country.)</w:t>
      </w:r>
      <w:r w:rsidRPr="006317EF">
        <w:rPr>
          <w:rFonts w:ascii="Comic Sans MS" w:eastAsia="Times New Roman" w:hAnsi="Comic Sans MS" w:cs="Times New Roman"/>
          <w:lang w:eastAsia="en-CA"/>
        </w:rPr>
        <w:br/>
        <w:t>• A Black couple is seated at a table in the restaurant next to the kitchen despite there being other empty and more desirable tables located at the front. (Hidden message: You are a second-class citizen and undeserving of first-class treatment.)</w:t>
      </w:r>
    </w:p>
    <w:p w:rsidR="006317EF" w:rsidRPr="006317EF" w:rsidRDefault="00CB0AC8" w:rsidP="006317EF">
      <w:pPr>
        <w:spacing w:before="100" w:beforeAutospacing="1" w:after="100" w:afterAutospacing="1" w:line="240" w:lineRule="auto"/>
        <w:rPr>
          <w:rFonts w:ascii="Comic Sans MS" w:eastAsia="Times New Roman" w:hAnsi="Comic Sans MS" w:cs="Times New Roman"/>
          <w:lang w:eastAsia="en-CA"/>
        </w:rPr>
      </w:pPr>
      <w:hyperlink r:id="rId12" w:tooltip="Psychology Today looks at Gender" w:history="1">
        <w:r w:rsidR="006317EF" w:rsidRPr="006317EF">
          <w:rPr>
            <w:rFonts w:ascii="Comic Sans MS" w:eastAsia="Times New Roman" w:hAnsi="Comic Sans MS" w:cs="Times New Roman"/>
            <w:u w:val="single"/>
            <w:lang w:eastAsia="en-CA"/>
          </w:rPr>
          <w:t>Gender</w:t>
        </w:r>
      </w:hyperlink>
      <w:r w:rsidR="006317EF" w:rsidRPr="006317EF">
        <w:rPr>
          <w:rFonts w:ascii="Comic Sans MS" w:eastAsia="Times New Roman" w:hAnsi="Comic Sans MS" w:cs="Times New Roman"/>
          <w:lang w:eastAsia="en-CA"/>
        </w:rPr>
        <w:t xml:space="preserve"> Microaggressions:</w:t>
      </w:r>
      <w:r w:rsidR="006317EF" w:rsidRPr="006317EF">
        <w:rPr>
          <w:rFonts w:ascii="Comic Sans MS" w:eastAsia="Times New Roman" w:hAnsi="Comic Sans MS" w:cs="Times New Roman"/>
          <w:lang w:eastAsia="en-CA"/>
        </w:rPr>
        <w:br/>
        <w:t xml:space="preserve">• An </w:t>
      </w:r>
      <w:hyperlink r:id="rId13" w:tooltip="Psychology Today looks at assertive" w:history="1">
        <w:r w:rsidR="006317EF" w:rsidRPr="006317EF">
          <w:rPr>
            <w:rFonts w:ascii="Comic Sans MS" w:eastAsia="Times New Roman" w:hAnsi="Comic Sans MS" w:cs="Times New Roman"/>
            <w:u w:val="single"/>
            <w:lang w:eastAsia="en-CA"/>
          </w:rPr>
          <w:t>assertive</w:t>
        </w:r>
      </w:hyperlink>
      <w:r w:rsidR="006317EF" w:rsidRPr="006317EF">
        <w:rPr>
          <w:rFonts w:ascii="Comic Sans MS" w:eastAsia="Times New Roman" w:hAnsi="Comic Sans MS" w:cs="Times New Roman"/>
          <w:lang w:eastAsia="en-CA"/>
        </w:rPr>
        <w:t xml:space="preserve"> female manager is labeled as a "bitch," while her male counterpart is described as "a forceful leader." (Hidden message: Women should be passive and allow men to be the decision makers.)</w:t>
      </w:r>
      <w:r w:rsidR="006317EF" w:rsidRPr="006317EF">
        <w:rPr>
          <w:rFonts w:ascii="Comic Sans MS" w:eastAsia="Times New Roman" w:hAnsi="Comic Sans MS" w:cs="Times New Roman"/>
          <w:lang w:eastAsia="en-CA"/>
        </w:rPr>
        <w:br/>
        <w:t xml:space="preserve">• A female physician wearing a stethoscope is mistaken as a nurse. (Hidden message: Women should occupy nurturing and not </w:t>
      </w:r>
      <w:hyperlink r:id="rId14" w:tooltip="Psychology Today looks at decision-making" w:history="1">
        <w:r w:rsidR="006317EF" w:rsidRPr="006317EF">
          <w:rPr>
            <w:rFonts w:ascii="Comic Sans MS" w:eastAsia="Times New Roman" w:hAnsi="Comic Sans MS" w:cs="Times New Roman"/>
            <w:u w:val="single"/>
            <w:lang w:eastAsia="en-CA"/>
          </w:rPr>
          <w:t>decision-making</w:t>
        </w:r>
      </w:hyperlink>
      <w:r w:rsidR="006317EF" w:rsidRPr="006317EF">
        <w:rPr>
          <w:rFonts w:ascii="Comic Sans MS" w:eastAsia="Times New Roman" w:hAnsi="Comic Sans MS" w:cs="Times New Roman"/>
          <w:lang w:eastAsia="en-CA"/>
        </w:rPr>
        <w:t xml:space="preserve"> roles. Women are less capable than men).</w:t>
      </w:r>
      <w:r w:rsidR="006317EF" w:rsidRPr="006317EF">
        <w:rPr>
          <w:rFonts w:ascii="Comic Sans MS" w:eastAsia="Times New Roman" w:hAnsi="Comic Sans MS" w:cs="Times New Roman"/>
          <w:lang w:eastAsia="en-CA"/>
        </w:rPr>
        <w:br/>
        <w:t>• Whistles or catcalls are heard from men as a woman walks down the street. (Hidden message: Your body/appearance is for the enjoyment of men. You are a sex object.)</w:t>
      </w:r>
    </w:p>
    <w:p w:rsidR="006317EF" w:rsidRPr="006317EF" w:rsidRDefault="00CB0AC8" w:rsidP="006317EF">
      <w:pPr>
        <w:spacing w:before="100" w:beforeAutospacing="1" w:after="100" w:afterAutospacing="1" w:line="240" w:lineRule="auto"/>
        <w:rPr>
          <w:rFonts w:ascii="Comic Sans MS" w:eastAsia="Times New Roman" w:hAnsi="Comic Sans MS" w:cs="Times New Roman"/>
          <w:lang w:eastAsia="en-CA"/>
        </w:rPr>
      </w:pPr>
      <w:hyperlink r:id="rId15" w:tooltip="Psychology Today looks at Sexual Orientation " w:history="1">
        <w:r w:rsidR="006317EF" w:rsidRPr="006317EF">
          <w:rPr>
            <w:rFonts w:ascii="Comic Sans MS" w:eastAsia="Times New Roman" w:hAnsi="Comic Sans MS" w:cs="Times New Roman"/>
            <w:u w:val="single"/>
            <w:lang w:eastAsia="en-CA"/>
          </w:rPr>
          <w:t xml:space="preserve">Sexual Orientation </w:t>
        </w:r>
      </w:hyperlink>
      <w:r w:rsidR="006317EF" w:rsidRPr="006317EF">
        <w:rPr>
          <w:rFonts w:ascii="Comic Sans MS" w:eastAsia="Times New Roman" w:hAnsi="Comic Sans MS" w:cs="Times New Roman"/>
          <w:lang w:eastAsia="en-CA"/>
        </w:rPr>
        <w:t>Microaggressions:</w:t>
      </w:r>
      <w:r w:rsidR="006317EF" w:rsidRPr="006317EF">
        <w:rPr>
          <w:rFonts w:ascii="Comic Sans MS" w:eastAsia="Times New Roman" w:hAnsi="Comic Sans MS" w:cs="Times New Roman"/>
          <w:lang w:eastAsia="en-CA"/>
        </w:rPr>
        <w:br/>
        <w:t xml:space="preserve">• A Young person uses the term "gay" to describe a movie that she didn't like. (Hidden message: Being </w:t>
      </w:r>
      <w:r w:rsidR="006317EF" w:rsidRPr="006317EF">
        <w:rPr>
          <w:rFonts w:ascii="Comic Sans MS" w:eastAsia="Times New Roman" w:hAnsi="Comic Sans MS" w:cs="Times New Roman"/>
          <w:lang w:eastAsia="en-CA"/>
        </w:rPr>
        <w:lastRenderedPageBreak/>
        <w:t>gay is associated with negative and undesirable characteristics.)</w:t>
      </w:r>
      <w:r w:rsidR="006317EF" w:rsidRPr="006317EF">
        <w:rPr>
          <w:rFonts w:ascii="Comic Sans MS" w:eastAsia="Times New Roman" w:hAnsi="Comic Sans MS" w:cs="Times New Roman"/>
          <w:lang w:eastAsia="en-CA"/>
        </w:rPr>
        <w:br/>
        <w:t xml:space="preserve">• A lesbian client in </w:t>
      </w:r>
      <w:hyperlink r:id="rId16" w:tooltip="Psychology Today looks at therapy" w:history="1">
        <w:r w:rsidR="006317EF" w:rsidRPr="006317EF">
          <w:rPr>
            <w:rFonts w:ascii="Comic Sans MS" w:eastAsia="Times New Roman" w:hAnsi="Comic Sans MS" w:cs="Times New Roman"/>
            <w:u w:val="single"/>
            <w:lang w:eastAsia="en-CA"/>
          </w:rPr>
          <w:t>therapy</w:t>
        </w:r>
      </w:hyperlink>
      <w:r w:rsidR="006317EF" w:rsidRPr="006317EF">
        <w:rPr>
          <w:rFonts w:ascii="Comic Sans MS" w:eastAsia="Times New Roman" w:hAnsi="Comic Sans MS" w:cs="Times New Roman"/>
          <w:lang w:eastAsia="en-CA"/>
        </w:rPr>
        <w:t xml:space="preserve"> reluctantly discloses her sexual orientation to a straight therapist by stating she is "into women." The therapist indicates he is not shocked by the disclosure because he once had a client who was "into dogs." (Hidden message: Same-sex attraction is abnormal and deviant.)</w:t>
      </w:r>
      <w:r w:rsidR="006317EF" w:rsidRPr="006317EF">
        <w:rPr>
          <w:rFonts w:ascii="Comic Sans MS" w:eastAsia="Times New Roman" w:hAnsi="Comic Sans MS" w:cs="Times New Roman"/>
          <w:lang w:eastAsia="en-CA"/>
        </w:rPr>
        <w:br/>
        <w:t xml:space="preserve">• Two gay men hold hands in public and are told not to flaunt their </w:t>
      </w:r>
      <w:hyperlink r:id="rId17" w:tooltip="Psychology Today looks at sexuality" w:history="1">
        <w:r w:rsidR="006317EF" w:rsidRPr="006317EF">
          <w:rPr>
            <w:rFonts w:ascii="Comic Sans MS" w:eastAsia="Times New Roman" w:hAnsi="Comic Sans MS" w:cs="Times New Roman"/>
            <w:u w:val="single"/>
            <w:lang w:eastAsia="en-CA"/>
          </w:rPr>
          <w:t>sexuality</w:t>
        </w:r>
      </w:hyperlink>
      <w:r w:rsidR="006317EF" w:rsidRPr="006317EF">
        <w:rPr>
          <w:rFonts w:ascii="Comic Sans MS" w:eastAsia="Times New Roman" w:hAnsi="Comic Sans MS" w:cs="Times New Roman"/>
          <w:lang w:eastAsia="en-CA"/>
        </w:rPr>
        <w:t>. (Hidden message: Same-sex displays of affection are abnormal and offensive. Keep it private and to yourselves.)</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Microaggressions can be based upon any group that is marginalized in this society. Religion, disability, and social class may also reflect the manifestation of microaggressions. Some of these examples include the following.</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 When bargaining over the price of an item, a store owner says to a customer, "Don't try to Jew me down." (Hidden message: Jews are stingy and money-grubbing.) </w:t>
      </w:r>
      <w:r w:rsidRPr="006317EF">
        <w:rPr>
          <w:rFonts w:ascii="Comic Sans MS" w:eastAsia="Times New Roman" w:hAnsi="Comic Sans MS" w:cs="Times New Roman"/>
          <w:lang w:eastAsia="en-CA"/>
        </w:rPr>
        <w:br/>
        <w:t xml:space="preserve">• A blind man reports that people often raise their voices when speaking to him. He responds by saying, "Please don't raise your voice; I can hear you perfectly well." (Hidden message: A person with a disability is defined as lesser in all aspects of physical and mental functioning). </w:t>
      </w:r>
      <w:r w:rsidRPr="006317EF">
        <w:rPr>
          <w:rFonts w:ascii="Comic Sans MS" w:eastAsia="Times New Roman" w:hAnsi="Comic Sans MS" w:cs="Times New Roman"/>
          <w:lang w:eastAsia="en-CA"/>
        </w:rPr>
        <w:br/>
        <w:t>• The outfit worn by a TV reality-show mom is described as "classless and trashy." (Hidden message: Lower-class people are tasteless and unsophisticated.)</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The most detrimental forms of microaggressions are usually delivered by well-intentioned individuals who are unaware that they have engaged in harmful conduct toward a socially devalued group. These everyday occurrences may on the surface appear quite harmless, trivial, or be described as "small slights," but research indicates they have a powerful impact upon the psychological well-being of marginalized groups and affect their standard of living by creating inequities in </w:t>
      </w:r>
      <w:hyperlink r:id="rId18" w:tooltip="Psychology Today looks at health" w:history="1">
        <w:r w:rsidRPr="006317EF">
          <w:rPr>
            <w:rFonts w:ascii="Comic Sans MS" w:eastAsia="Times New Roman" w:hAnsi="Comic Sans MS" w:cs="Times New Roman"/>
            <w:u w:val="single"/>
            <w:lang w:eastAsia="en-CA"/>
          </w:rPr>
          <w:t>health</w:t>
        </w:r>
      </w:hyperlink>
      <w:r w:rsidRPr="006317EF">
        <w:rPr>
          <w:rFonts w:ascii="Comic Sans MS" w:eastAsia="Times New Roman" w:hAnsi="Comic Sans MS" w:cs="Times New Roman"/>
          <w:lang w:eastAsia="en-CA"/>
        </w:rPr>
        <w:t xml:space="preserve"> care, </w:t>
      </w:r>
      <w:hyperlink r:id="rId19" w:tooltip="Psychology Today looks at education" w:history="1">
        <w:r w:rsidRPr="006317EF">
          <w:rPr>
            <w:rFonts w:ascii="Comic Sans MS" w:eastAsia="Times New Roman" w:hAnsi="Comic Sans MS" w:cs="Times New Roman"/>
            <w:u w:val="single"/>
            <w:lang w:eastAsia="en-CA"/>
          </w:rPr>
          <w:t>education</w:t>
        </w:r>
      </w:hyperlink>
      <w:r w:rsidRPr="006317EF">
        <w:rPr>
          <w:rFonts w:ascii="Comic Sans MS" w:eastAsia="Times New Roman" w:hAnsi="Comic Sans MS" w:cs="Times New Roman"/>
          <w:lang w:eastAsia="en-CA"/>
        </w:rPr>
        <w:t>, and employment.</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b/>
          <w:bCs/>
          <w:lang w:eastAsia="en-CA"/>
        </w:rPr>
        <w:t>What Do Microaggressions Say About Us?</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Racial, gender, and sexual orientation microaggressions are active manifestations and/or a reflection of our worldviews of inclusion/exclusion, superiority/inferiority, normality/abnormality, and desirability/undesirability. Microaggressions reflect the active manifestation of oppressive worldviews that create, foster, and enforce marginalization. Because most of us consciously experience ourselves as good, </w:t>
      </w:r>
      <w:hyperlink r:id="rId20" w:tooltip="Psychology Today looks at moral" w:history="1">
        <w:r w:rsidRPr="006317EF">
          <w:rPr>
            <w:rFonts w:ascii="Comic Sans MS" w:eastAsia="Times New Roman" w:hAnsi="Comic Sans MS" w:cs="Times New Roman"/>
            <w:u w:val="single"/>
            <w:lang w:eastAsia="en-CA"/>
          </w:rPr>
          <w:t>moral</w:t>
        </w:r>
      </w:hyperlink>
      <w:r w:rsidRPr="006317EF">
        <w:rPr>
          <w:rFonts w:ascii="Comic Sans MS" w:eastAsia="Times New Roman" w:hAnsi="Comic Sans MS" w:cs="Times New Roman"/>
          <w:lang w:eastAsia="en-CA"/>
        </w:rPr>
        <w:t xml:space="preserve"> and decent human beings, the realization that we hold a biased worldview is very disturbing; thus we prefer to deny, diminish or avoid looking at ourselves honestly. Yet, research suggests that none of us are immune from inheriting the racial, gender, and sexual orientation biases of our society. We have been socialized into racist, sexist and heterosexist attitudes, beliefs and behaviors. Much of this is outside the level of conscious awareness, thus we engage in actions that unintentionally oppress and discriminate against others.</w:t>
      </w:r>
    </w:p>
    <w:p w:rsidR="00E24811"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Let me use an example to illustrate how microaggressions can influence the standard of living and quality of life for women and persons of color. Statistics support the fact that White American males constitute only 33% of the population. Yet, they occupy approximately</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80% of tenured positions in higher education</w:t>
      </w:r>
      <w:r w:rsidRPr="006317EF">
        <w:rPr>
          <w:rFonts w:ascii="Comic Sans MS" w:eastAsia="Times New Roman" w:hAnsi="Comic Sans MS" w:cs="Times New Roman"/>
          <w:lang w:eastAsia="en-CA"/>
        </w:rPr>
        <w:br/>
        <w:t>• 80% of the House of Representatives</w:t>
      </w:r>
      <w:r w:rsidRPr="006317EF">
        <w:rPr>
          <w:rFonts w:ascii="Comic Sans MS" w:eastAsia="Times New Roman" w:hAnsi="Comic Sans MS" w:cs="Times New Roman"/>
          <w:lang w:eastAsia="en-CA"/>
        </w:rPr>
        <w:br/>
        <w:t>• 80-85% of the U. S. Senate</w:t>
      </w:r>
      <w:r w:rsidRPr="006317EF">
        <w:rPr>
          <w:rFonts w:ascii="Comic Sans MS" w:eastAsia="Times New Roman" w:hAnsi="Comic Sans MS" w:cs="Times New Roman"/>
          <w:lang w:eastAsia="en-CA"/>
        </w:rPr>
        <w:br/>
      </w:r>
      <w:r w:rsidRPr="006317EF">
        <w:rPr>
          <w:rFonts w:ascii="Comic Sans MS" w:eastAsia="Times New Roman" w:hAnsi="Comic Sans MS" w:cs="Times New Roman"/>
          <w:lang w:eastAsia="en-CA"/>
        </w:rPr>
        <w:lastRenderedPageBreak/>
        <w:t>• 92% of Forbes 400 executive CEO-level positions</w:t>
      </w:r>
      <w:r w:rsidRPr="006317EF">
        <w:rPr>
          <w:rFonts w:ascii="Comic Sans MS" w:eastAsia="Times New Roman" w:hAnsi="Comic Sans MS" w:cs="Times New Roman"/>
          <w:lang w:eastAsia="en-CA"/>
        </w:rPr>
        <w:br/>
        <w:t>• 90% pf public school superintendents</w:t>
      </w:r>
      <w:r w:rsidRPr="006317EF">
        <w:rPr>
          <w:rFonts w:ascii="Comic Sans MS" w:eastAsia="Times New Roman" w:hAnsi="Comic Sans MS" w:cs="Times New Roman"/>
          <w:lang w:eastAsia="en-CA"/>
        </w:rPr>
        <w:br/>
        <w:t xml:space="preserve">• 99.9% of athletic </w:t>
      </w:r>
      <w:hyperlink r:id="rId21" w:tooltip="Psychology Today looks at team" w:history="1">
        <w:r w:rsidRPr="006317EF">
          <w:rPr>
            <w:rFonts w:ascii="Comic Sans MS" w:eastAsia="Times New Roman" w:hAnsi="Comic Sans MS" w:cs="Times New Roman"/>
            <w:u w:val="single"/>
            <w:lang w:eastAsia="en-CA"/>
          </w:rPr>
          <w:t>team</w:t>
        </w:r>
      </w:hyperlink>
      <w:r w:rsidRPr="006317EF">
        <w:rPr>
          <w:rFonts w:ascii="Comic Sans MS" w:eastAsia="Times New Roman" w:hAnsi="Comic Sans MS" w:cs="Times New Roman"/>
          <w:lang w:eastAsia="en-CA"/>
        </w:rPr>
        <w:t xml:space="preserve"> owners</w:t>
      </w:r>
      <w:r w:rsidRPr="006317EF">
        <w:rPr>
          <w:rFonts w:ascii="Comic Sans MS" w:eastAsia="Times New Roman" w:hAnsi="Comic Sans MS" w:cs="Times New Roman"/>
          <w:lang w:eastAsia="en-CA"/>
        </w:rPr>
        <w:br/>
        <w:t>• 97.7% of U. S. presidents</w:t>
      </w:r>
    </w:p>
    <w:p w:rsidR="00971665" w:rsidRPr="00E24811" w:rsidRDefault="006317EF" w:rsidP="00E24811">
      <w:pPr>
        <w:spacing w:before="100" w:beforeAutospacing="1" w:after="100" w:afterAutospacing="1" w:line="240" w:lineRule="auto"/>
        <w:rPr>
          <w:rFonts w:ascii="Times New Roman" w:eastAsia="Times New Roman" w:hAnsi="Times New Roman" w:cs="Times New Roman"/>
          <w:sz w:val="24"/>
          <w:szCs w:val="24"/>
          <w:lang w:eastAsia="en-CA"/>
        </w:rPr>
      </w:pPr>
      <w:r w:rsidRPr="006317EF">
        <w:rPr>
          <w:rFonts w:ascii="Comic Sans MS" w:eastAsia="Times New Roman" w:hAnsi="Comic Sans MS" w:cs="Times New Roman"/>
          <w:lang w:eastAsia="en-CA"/>
        </w:rPr>
        <w:t xml:space="preserve">The questions we must ask are: "Where are the women?" "Where are the people of color?" "If these are due to racism and sexism, "Who are the culprits." "Are these outcomes due to the overt racist or sexist?" "Are they due to the hate mongers, the White supremacist, Klan or Skinheads?" I contend that it is not the overt racist or sexist which control the tools that result in such unjust and damaging disparities. It is people we elect to office, teachers who educate our children, business leaders who carry out the policies and practices of their corporations, </w:t>
      </w:r>
      <w:hyperlink r:id="rId22" w:tooltip="Psychology Today looks at government" w:history="1">
        <w:r w:rsidRPr="006317EF">
          <w:rPr>
            <w:rFonts w:ascii="Comic Sans MS" w:eastAsia="Times New Roman" w:hAnsi="Comic Sans MS" w:cs="Times New Roman"/>
            <w:u w:val="single"/>
            <w:lang w:eastAsia="en-CA"/>
          </w:rPr>
          <w:t>government</w:t>
        </w:r>
      </w:hyperlink>
      <w:r w:rsidRPr="006317EF">
        <w:rPr>
          <w:rFonts w:ascii="Comic Sans MS" w:eastAsia="Times New Roman" w:hAnsi="Comic Sans MS" w:cs="Times New Roman"/>
          <w:lang w:eastAsia="en-CA"/>
        </w:rPr>
        <w:t xml:space="preserve"> leaders, law enforcement officers, physicians, dentists, construction workers, your family, friends, and neighbors. It is well-intentioned people like you and I!</w:t>
      </w:r>
      <w:r w:rsidRPr="00E24811">
        <w:t xml:space="preserve"> </w:t>
      </w:r>
      <w:hyperlink r:id="rId23" w:history="1">
        <w:r w:rsidRPr="00104C78">
          <w:rPr>
            <w:rStyle w:val="Hyperlink"/>
            <w:rFonts w:ascii="Times New Roman" w:eastAsia="Times New Roman" w:hAnsi="Times New Roman" w:cs="Times New Roman"/>
            <w:sz w:val="24"/>
            <w:szCs w:val="24"/>
            <w:lang w:eastAsia="en-CA"/>
          </w:rPr>
          <w:t>https://www.psychologytoday.com/blog/microaggressions-in-everyday-life/201011/microaggressions-more-just-race</w:t>
        </w:r>
      </w:hyperlink>
      <w:r>
        <w:rPr>
          <w:rFonts w:ascii="Times New Roman" w:eastAsia="Times New Roman" w:hAnsi="Times New Roman" w:cs="Times New Roman"/>
          <w:sz w:val="24"/>
          <w:szCs w:val="24"/>
          <w:lang w:eastAsia="en-CA"/>
        </w:rPr>
        <w:t xml:space="preserve"> </w:t>
      </w:r>
    </w:p>
    <w:p w:rsidR="006317EF" w:rsidRDefault="00971665"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are microaggressions? Define them in your own words.</w:t>
      </w: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971665" w:rsidRDefault="00971665" w:rsidP="00971665">
      <w:pPr>
        <w:spacing w:after="0"/>
        <w:rPr>
          <w:rFonts w:ascii="Comic Sans MS" w:hAnsi="Comic Sans MS"/>
        </w:rPr>
      </w:pPr>
    </w:p>
    <w:p w:rsidR="00971665" w:rsidRDefault="00971665"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 xml:space="preserve">What are 3 types of microaggressions explained? </w:t>
      </w:r>
      <w:r w:rsidR="00E24811">
        <w:rPr>
          <w:rFonts w:ascii="Comic Sans MS" w:hAnsi="Comic Sans MS"/>
        </w:rPr>
        <w:t xml:space="preserve">Explain each briefly. </w:t>
      </w:r>
      <w:r>
        <w:rPr>
          <w:rFonts w:ascii="Comic Sans MS" w:hAnsi="Comic Sans MS"/>
        </w:rPr>
        <w:t>Which one(s) do you hear most in your daily life?</w:t>
      </w: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971665" w:rsidRDefault="00971665"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971665" w:rsidRDefault="00971665" w:rsidP="00971665">
      <w:pPr>
        <w:spacing w:after="0"/>
        <w:rPr>
          <w:rFonts w:ascii="Comic Sans MS" w:hAnsi="Comic Sans MS"/>
        </w:rPr>
      </w:pPr>
    </w:p>
    <w:p w:rsidR="00971665" w:rsidRDefault="00971665"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Here’s the part that requires honesty…we all use microagressions, so the question is, how often? Do you seldom/often make jokes that others take offence to? (Think, Funny not Funny. When you get the response, “Hey!” That’s not true!” Or, ‘Why would you say that?”) Here’s the uncomfortable part, why do you think you do this?</w:t>
      </w: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6D726B" w:rsidRDefault="006D726B"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sectPr w:rsidR="00E24811" w:rsidSect="00E24811">
      <w:head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C4" w:rsidRDefault="005457C4" w:rsidP="001E506F">
      <w:pPr>
        <w:spacing w:after="0" w:line="240" w:lineRule="auto"/>
      </w:pPr>
      <w:r>
        <w:separator/>
      </w:r>
    </w:p>
  </w:endnote>
  <w:endnote w:type="continuationSeparator" w:id="0">
    <w:p w:rsidR="005457C4" w:rsidRDefault="005457C4" w:rsidP="001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C4" w:rsidRDefault="005457C4" w:rsidP="001E506F">
      <w:pPr>
        <w:spacing w:after="0" w:line="240" w:lineRule="auto"/>
      </w:pPr>
      <w:r>
        <w:separator/>
      </w:r>
    </w:p>
  </w:footnote>
  <w:footnote w:type="continuationSeparator" w:id="0">
    <w:p w:rsidR="005457C4" w:rsidRDefault="005457C4" w:rsidP="001E5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6F" w:rsidRDefault="001E506F">
    <w:pPr>
      <w:pStyle w:val="Header"/>
    </w:pPr>
    <w:r>
      <w:t>FULL NAME_________________________________________________</w:t>
    </w:r>
    <w:r>
      <w:tab/>
      <w:t>E. Byrne</w:t>
    </w:r>
  </w:p>
  <w:p w:rsidR="001E506F" w:rsidRDefault="001E506F" w:rsidP="001E506F">
    <w:pPr>
      <w:pStyle w:val="Header"/>
      <w:pBdr>
        <w:bottom w:val="single" w:sz="4" w:space="1" w:color="auto"/>
      </w:pBdr>
    </w:pPr>
    <w:r>
      <w:t>DATE_________________________________BLOCK________________</w:t>
    </w:r>
    <w:r>
      <w:tab/>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6F"/>
    <w:rsid w:val="00047792"/>
    <w:rsid w:val="0007492A"/>
    <w:rsid w:val="001E506F"/>
    <w:rsid w:val="005457C4"/>
    <w:rsid w:val="006317EF"/>
    <w:rsid w:val="006D726B"/>
    <w:rsid w:val="0088761E"/>
    <w:rsid w:val="00971665"/>
    <w:rsid w:val="009C728D"/>
    <w:rsid w:val="00CB0AC8"/>
    <w:rsid w:val="00E24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3EF5F-B360-41BB-9BD5-2E8DDAB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6F"/>
  </w:style>
  <w:style w:type="paragraph" w:styleId="Footer">
    <w:name w:val="footer"/>
    <w:basedOn w:val="Normal"/>
    <w:link w:val="FooterChar"/>
    <w:uiPriority w:val="99"/>
    <w:unhideWhenUsed/>
    <w:rsid w:val="001E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6F"/>
  </w:style>
  <w:style w:type="character" w:customStyle="1" w:styleId="tgc">
    <w:name w:val="_tgc"/>
    <w:basedOn w:val="DefaultParagraphFont"/>
    <w:rsid w:val="009C728D"/>
  </w:style>
  <w:style w:type="character" w:styleId="Hyperlink">
    <w:name w:val="Hyperlink"/>
    <w:basedOn w:val="DefaultParagraphFont"/>
    <w:uiPriority w:val="99"/>
    <w:unhideWhenUsed/>
    <w:rsid w:val="006317EF"/>
    <w:rPr>
      <w:color w:val="0563C1" w:themeColor="hyperlink"/>
      <w:u w:val="single"/>
    </w:rPr>
  </w:style>
  <w:style w:type="character" w:customStyle="1" w:styleId="UnresolvedMention">
    <w:name w:val="Unresolved Mention"/>
    <w:basedOn w:val="DefaultParagraphFont"/>
    <w:uiPriority w:val="99"/>
    <w:semiHidden/>
    <w:unhideWhenUsed/>
    <w:rsid w:val="006317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325774">
      <w:bodyDiv w:val="1"/>
      <w:marLeft w:val="0"/>
      <w:marRight w:val="0"/>
      <w:marTop w:val="0"/>
      <w:marBottom w:val="0"/>
      <w:divBdr>
        <w:top w:val="none" w:sz="0" w:space="0" w:color="auto"/>
        <w:left w:val="none" w:sz="0" w:space="0" w:color="auto"/>
        <w:bottom w:val="none" w:sz="0" w:space="0" w:color="auto"/>
        <w:right w:val="none" w:sz="0" w:space="0" w:color="auto"/>
      </w:divBdr>
      <w:divsChild>
        <w:div w:id="37053150">
          <w:marLeft w:val="0"/>
          <w:marRight w:val="0"/>
          <w:marTop w:val="0"/>
          <w:marBottom w:val="0"/>
          <w:divBdr>
            <w:top w:val="none" w:sz="0" w:space="0" w:color="auto"/>
            <w:left w:val="none" w:sz="0" w:space="0" w:color="auto"/>
            <w:bottom w:val="none" w:sz="0" w:space="0" w:color="auto"/>
            <w:right w:val="none" w:sz="0" w:space="0" w:color="auto"/>
          </w:divBdr>
        </w:div>
        <w:div w:id="27895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identity" TargetMode="External"/><Relationship Id="rId13" Type="http://schemas.openxmlformats.org/officeDocument/2006/relationships/hyperlink" Target="https://www.psychologytoday.com/basics/assertiveness" TargetMode="External"/><Relationship Id="rId18" Type="http://schemas.openxmlformats.org/officeDocument/2006/relationships/hyperlink" Target="https://www.psychologytoday.com/basics/healt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psychologytoday.com/basics/teamwork" TargetMode="External"/><Relationship Id="rId7" Type="http://schemas.openxmlformats.org/officeDocument/2006/relationships/hyperlink" Target="https://qz.com/787504/what-exactly-is-a-microaggression-let-these-examples-from-hollywood-movies-explain/" TargetMode="External"/><Relationship Id="rId12" Type="http://schemas.openxmlformats.org/officeDocument/2006/relationships/hyperlink" Target="https://www.psychologytoday.com/basics/gender" TargetMode="External"/><Relationship Id="rId17" Type="http://schemas.openxmlformats.org/officeDocument/2006/relationships/hyperlink" Target="https://www.psychologytoday.com/basics/se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sychologytoday.com/basics/therapy" TargetMode="External"/><Relationship Id="rId20" Type="http://schemas.openxmlformats.org/officeDocument/2006/relationships/hyperlink" Target="https://www.psychologytoday.com/basics/ethics-and-morality" TargetMode="External"/><Relationship Id="rId1" Type="http://schemas.openxmlformats.org/officeDocument/2006/relationships/styles" Target="styles.xml"/><Relationship Id="rId6" Type="http://schemas.openxmlformats.org/officeDocument/2006/relationships/hyperlink" Target="http://www.microaggressions.com/" TargetMode="External"/><Relationship Id="rId11" Type="http://schemas.openxmlformats.org/officeDocument/2006/relationships/hyperlink" Target="https://www.psychologytoday.com/basics/religio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psychologytoday.com/basics/sexual-orientation" TargetMode="External"/><Relationship Id="rId23" Type="http://schemas.openxmlformats.org/officeDocument/2006/relationships/hyperlink" Target="https://www.psychologytoday.com/blog/microaggressions-in-everyday-life/201011/microaggressions-more-just-race" TargetMode="External"/><Relationship Id="rId10" Type="http://schemas.openxmlformats.org/officeDocument/2006/relationships/hyperlink" Target="https://www.psychologytoday.com/basics/race-and-ethnicity" TargetMode="External"/><Relationship Id="rId19" Type="http://schemas.openxmlformats.org/officeDocument/2006/relationships/hyperlink" Target="https://www.psychologytoday.com/basics/education" TargetMode="External"/><Relationship Id="rId4" Type="http://schemas.openxmlformats.org/officeDocument/2006/relationships/footnotes" Target="footnotes.xml"/><Relationship Id="rId9" Type="http://schemas.openxmlformats.org/officeDocument/2006/relationships/hyperlink" Target="https://www.psychologytoday.com/therapy-types/experiential-therapy" TargetMode="External"/><Relationship Id="rId14" Type="http://schemas.openxmlformats.org/officeDocument/2006/relationships/hyperlink" Target="https://www.psychologytoday.com/basics/decision-making" TargetMode="External"/><Relationship Id="rId22" Type="http://schemas.openxmlformats.org/officeDocument/2006/relationships/hyperlink" Target="https://www.psychologytoday.com/basics/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2</cp:revision>
  <dcterms:created xsi:type="dcterms:W3CDTF">2017-11-03T19:06:00Z</dcterms:created>
  <dcterms:modified xsi:type="dcterms:W3CDTF">2017-11-03T19:06:00Z</dcterms:modified>
</cp:coreProperties>
</file>