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57" w:rsidRPr="00A0677C" w:rsidRDefault="00581F57" w:rsidP="00581F57">
      <w:pPr>
        <w:spacing w:after="0"/>
        <w:jc w:val="center"/>
        <w:rPr>
          <w:rFonts w:ascii="Comic Sans MS" w:hAnsi="Comic Sans MS"/>
          <w:b/>
        </w:rPr>
      </w:pPr>
      <w:r w:rsidRPr="00A0677C">
        <w:rPr>
          <w:rFonts w:ascii="Comic Sans MS" w:hAnsi="Comic Sans MS"/>
          <w:b/>
        </w:rPr>
        <w:t>Social Studies 8 Course Outline</w:t>
      </w:r>
    </w:p>
    <w:p w:rsidR="00581F57" w:rsidRPr="00A0677C" w:rsidRDefault="00581F57" w:rsidP="00581F57">
      <w:pPr>
        <w:widowControl w:val="0"/>
        <w:spacing w:after="0" w:line="240" w:lineRule="auto"/>
        <w:jc w:val="center"/>
        <w:rPr>
          <w:rFonts w:ascii="Comic Sans MS" w:eastAsia="Times New Roman" w:hAnsi="Comic Sans MS" w:cs="Times New Roman"/>
          <w:b/>
          <w:lang w:val="en-GB"/>
        </w:rPr>
      </w:pPr>
      <w:r w:rsidRPr="00A0677C">
        <w:rPr>
          <w:rFonts w:ascii="Comic Sans MS" w:eastAsia="Times New Roman" w:hAnsi="Comic Sans MS" w:cs="Times New Roman"/>
          <w:b/>
          <w:lang w:val="en-GB"/>
        </w:rPr>
        <w:t>600 AD – 1750AD</w:t>
      </w:r>
    </w:p>
    <w:p w:rsidR="00581F57" w:rsidRPr="00A0677C" w:rsidRDefault="00581F57" w:rsidP="00581F57">
      <w:pPr>
        <w:widowControl w:val="0"/>
        <w:spacing w:after="0" w:line="240" w:lineRule="auto"/>
        <w:jc w:val="center"/>
        <w:rPr>
          <w:rFonts w:ascii="Comic Sans MS" w:eastAsia="Times New Roman" w:hAnsi="Comic Sans MS" w:cs="Times New Roman"/>
          <w:b/>
          <w:sz w:val="16"/>
          <w:szCs w:val="16"/>
          <w:lang w:val="en-GB"/>
        </w:rPr>
      </w:pP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mic Sans MS" w:eastAsia="Times New Roman" w:hAnsi="Comic Sans MS" w:cs="Times New Roman"/>
          <w:b/>
          <w:lang w:val="en-GB"/>
        </w:rPr>
      </w:pPr>
      <w:r w:rsidRPr="00A0677C">
        <w:rPr>
          <w:rFonts w:ascii="Comic Sans MS" w:eastAsia="Times New Roman" w:hAnsi="Comic Sans MS" w:cs="Times New Roman"/>
          <w:b/>
          <w:lang w:val="en-GB"/>
        </w:rPr>
        <w:t>Preamble</w:t>
      </w:r>
    </w:p>
    <w:p w:rsidR="00581F57" w:rsidRPr="00A0677C" w:rsidRDefault="00581F57" w:rsidP="00581F57">
      <w:pPr>
        <w:widowControl w:val="0"/>
        <w:spacing w:after="0" w:line="240" w:lineRule="auto"/>
        <w:rPr>
          <w:rFonts w:ascii="Comic Sans MS" w:eastAsia="Times New Roman" w:hAnsi="Comic Sans MS" w:cs="Times New Roman"/>
          <w:b/>
          <w:sz w:val="16"/>
          <w:szCs w:val="16"/>
          <w:lang w:val="en-GB"/>
        </w:rPr>
      </w:pPr>
    </w:p>
    <w:p w:rsidR="00581F57" w:rsidRPr="00A0677C" w:rsidRDefault="00581F57" w:rsidP="00581F57">
      <w:pPr>
        <w:widowControl w:val="0"/>
        <w:spacing w:after="0" w:line="240" w:lineRule="auto"/>
        <w:rPr>
          <w:rFonts w:ascii="Comic Sans MS" w:eastAsia="Times New Roman" w:hAnsi="Comic Sans MS" w:cs="Times New Roman"/>
          <w:lang w:val="en-GB"/>
        </w:rPr>
      </w:pPr>
      <w:r w:rsidRPr="00A0677C">
        <w:rPr>
          <w:rFonts w:ascii="Comic Sans MS" w:eastAsia="Times New Roman" w:hAnsi="Comic Sans MS" w:cs="Times New Roman"/>
          <w:lang w:val="en-GB"/>
        </w:rPr>
        <w:t xml:space="preserve">Socials 8 is learning about self, community and the world we live in. The new curriculum looks at ‘Big Ideas’ from the 600AD to 1750AD. It is about contact and conflict as a catalyst for change, the impact of it socially, culturally and environmentally, and the tensions and energy that this created as ideas were challenged and adopted. </w:t>
      </w:r>
    </w:p>
    <w:p w:rsidR="00581F57" w:rsidRPr="00A0677C" w:rsidRDefault="00581F57" w:rsidP="00581F57">
      <w:pPr>
        <w:widowControl w:val="0"/>
        <w:spacing w:after="0" w:line="240" w:lineRule="auto"/>
        <w:rPr>
          <w:rFonts w:ascii="Comic Sans MS" w:eastAsia="Times New Roman" w:hAnsi="Comic Sans MS" w:cs="Times New Roman"/>
          <w:b/>
          <w:sz w:val="16"/>
          <w:szCs w:val="16"/>
          <w:lang w:val="en-GB"/>
        </w:rPr>
      </w:pP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mic Sans MS" w:eastAsia="Times New Roman" w:hAnsi="Comic Sans MS" w:cs="Times New Roman"/>
          <w:b/>
          <w:lang w:val="en-GB"/>
        </w:rPr>
      </w:pPr>
      <w:r w:rsidRPr="00A0677C">
        <w:rPr>
          <w:rFonts w:ascii="Comic Sans MS" w:eastAsia="Times New Roman" w:hAnsi="Comic Sans MS" w:cs="Times New Roman"/>
          <w:b/>
          <w:lang w:val="en-GB"/>
        </w:rPr>
        <w:t>Student Success</w:t>
      </w:r>
    </w:p>
    <w:p w:rsidR="00581F57" w:rsidRPr="00A0677C" w:rsidRDefault="00581F57" w:rsidP="00581F57">
      <w:pPr>
        <w:widowControl w:val="0"/>
        <w:spacing w:after="0" w:line="240" w:lineRule="auto"/>
        <w:rPr>
          <w:rFonts w:ascii="Comic Sans MS" w:eastAsia="Times New Roman" w:hAnsi="Comic Sans MS" w:cs="Times New Roman"/>
          <w:b/>
          <w:sz w:val="16"/>
          <w:szCs w:val="16"/>
          <w:lang w:val="en-GB"/>
        </w:rPr>
      </w:pPr>
    </w:p>
    <w:p w:rsidR="00581F57" w:rsidRPr="00A0677C" w:rsidRDefault="00581F57" w:rsidP="00581F57">
      <w:pPr>
        <w:widowControl w:val="0"/>
        <w:spacing w:after="0" w:line="240" w:lineRule="auto"/>
        <w:rPr>
          <w:rFonts w:ascii="Comic Sans MS" w:eastAsia="Times New Roman" w:hAnsi="Comic Sans MS" w:cs="Times New Roman"/>
          <w:b/>
          <w:lang w:val="en-GB"/>
        </w:rPr>
      </w:pPr>
      <w:r w:rsidRPr="00A0677C">
        <w:rPr>
          <w:rFonts w:ascii="Comic Sans MS" w:eastAsia="Times New Roman" w:hAnsi="Comic Sans MS" w:cs="Times New Roman"/>
          <w:lang w:val="en-GB"/>
        </w:rPr>
        <w:t>This is demonstrated through a student’s ability to think critically, research, analyse and interpret evidence, communicate educated points of view successfully, write informed paragraphs and essays and defend well-researched positions. These core competencies (thinking, communication and personal/social) may be viewed on the website cited below</w:t>
      </w:r>
      <w:r w:rsidRPr="00A0677C">
        <w:rPr>
          <w:rFonts w:ascii="Comic Sans MS" w:eastAsia="Times New Roman" w:hAnsi="Comic Sans MS" w:cs="Times New Roman"/>
          <w:b/>
          <w:lang w:val="en-GB"/>
        </w:rPr>
        <w:t>.</w:t>
      </w:r>
    </w:p>
    <w:p w:rsidR="00581F57" w:rsidRPr="00A0677C" w:rsidRDefault="00581F57" w:rsidP="00581F57">
      <w:pPr>
        <w:widowControl w:val="0"/>
        <w:spacing w:after="0" w:line="240" w:lineRule="auto"/>
        <w:rPr>
          <w:rFonts w:ascii="Comic Sans MS" w:eastAsia="Times New Roman" w:hAnsi="Comic Sans MS" w:cs="Times New Roman"/>
          <w:b/>
          <w:sz w:val="16"/>
          <w:szCs w:val="16"/>
          <w:lang w:val="en-GB"/>
        </w:rPr>
      </w:pP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mic Sans MS" w:eastAsia="Times New Roman" w:hAnsi="Comic Sans MS" w:cs="Times New Roman"/>
          <w:b/>
          <w:lang w:val="en-GB"/>
        </w:rPr>
      </w:pPr>
      <w:r w:rsidRPr="00A0677C">
        <w:rPr>
          <w:rFonts w:ascii="Comic Sans MS" w:eastAsia="Times New Roman" w:hAnsi="Comic Sans MS" w:cs="Times New Roman"/>
          <w:b/>
          <w:lang w:val="en-GB"/>
        </w:rPr>
        <w:t>Big Ideas</w:t>
      </w:r>
    </w:p>
    <w:p w:rsidR="00581F57" w:rsidRPr="00A0677C" w:rsidRDefault="00581F57" w:rsidP="00581F57">
      <w:pPr>
        <w:widowControl w:val="0"/>
        <w:spacing w:after="0" w:line="240" w:lineRule="auto"/>
        <w:rPr>
          <w:rFonts w:ascii="Comic Sans MS" w:eastAsia="Times New Roman" w:hAnsi="Comic Sans MS" w:cs="Times New Roman"/>
          <w:b/>
          <w:lang w:val="en-GB"/>
        </w:rPr>
      </w:pP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rPr>
          <w:rFonts w:ascii="Comic Sans MS" w:hAnsi="Comic Sans MS"/>
        </w:rPr>
      </w:pPr>
      <w:r w:rsidRPr="00A0677C">
        <w:rPr>
          <w:rFonts w:ascii="Comic Sans MS" w:hAnsi="Comic Sans MS"/>
        </w:rPr>
        <w:t xml:space="preserve">1. </w:t>
      </w:r>
      <w:r w:rsidRPr="00A0677C">
        <w:rPr>
          <w:rFonts w:ascii="Comic Sans MS" w:hAnsi="Comic Sans MS"/>
        </w:rPr>
        <w:t>Contacts and conflicts between peoples stimulated significant cultural, social, political change.</w:t>
      </w: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rPr>
          <w:rFonts w:ascii="Comic Sans MS" w:hAnsi="Comic Sans MS"/>
        </w:rPr>
      </w:pPr>
      <w:r w:rsidRPr="00A0677C">
        <w:rPr>
          <w:rFonts w:ascii="Comic Sans MS" w:hAnsi="Comic Sans MS"/>
        </w:rPr>
        <w:t xml:space="preserve">2. </w:t>
      </w:r>
      <w:r w:rsidRPr="00A0677C">
        <w:rPr>
          <w:rFonts w:ascii="Comic Sans MS" w:hAnsi="Comic Sans MS"/>
        </w:rPr>
        <w:t>Human and environmental factors shape changes in population and living standards.</w:t>
      </w: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rPr>
          <w:rFonts w:ascii="Comic Sans MS" w:hAnsi="Comic Sans MS"/>
        </w:rPr>
      </w:pPr>
      <w:r w:rsidRPr="00A0677C">
        <w:rPr>
          <w:rFonts w:ascii="Comic Sans MS" w:hAnsi="Comic Sans MS"/>
        </w:rPr>
        <w:t xml:space="preserve">3. </w:t>
      </w:r>
      <w:r w:rsidRPr="00A0677C">
        <w:rPr>
          <w:rFonts w:ascii="Comic Sans MS" w:hAnsi="Comic Sans MS"/>
        </w:rPr>
        <w:t>Exploration, expansion, and colonization had varying consequences for different groups.</w:t>
      </w: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A0677C">
        <w:rPr>
          <w:rFonts w:ascii="Comic Sans MS" w:hAnsi="Comic Sans MS"/>
        </w:rPr>
        <w:t xml:space="preserve">4. </w:t>
      </w:r>
      <w:r w:rsidRPr="00A0677C">
        <w:rPr>
          <w:rFonts w:ascii="Comic Sans MS" w:hAnsi="Comic Sans MS"/>
        </w:rPr>
        <w:t xml:space="preserve">Changing ideas about the world created tension between people wanting to adopt new ideas and those wanting to preserve established </w:t>
      </w:r>
    </w:p>
    <w:p w:rsidR="00581F57" w:rsidRPr="00A0677C" w:rsidRDefault="00581F57" w:rsidP="00581F57">
      <w:pPr>
        <w:widowControl w:val="0"/>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lang w:val="en-GB"/>
        </w:rPr>
      </w:pPr>
      <w:r w:rsidRPr="00A0677C">
        <w:rPr>
          <w:rFonts w:ascii="Comic Sans MS" w:hAnsi="Comic Sans MS"/>
        </w:rPr>
        <w:t xml:space="preserve">    </w:t>
      </w:r>
      <w:r w:rsidRPr="00A0677C">
        <w:rPr>
          <w:rFonts w:ascii="Comic Sans MS" w:hAnsi="Comic Sans MS"/>
        </w:rPr>
        <w:t>traditions.</w:t>
      </w:r>
    </w:p>
    <w:p w:rsidR="00581F57" w:rsidRPr="00A0677C" w:rsidRDefault="00581F57" w:rsidP="00581F57">
      <w:pPr>
        <w:spacing w:after="0"/>
        <w:rPr>
          <w:rFonts w:ascii="Comic Sans MS" w:hAnsi="Comic Sans MS"/>
          <w:sz w:val="16"/>
          <w:szCs w:val="16"/>
        </w:rPr>
      </w:pPr>
    </w:p>
    <w:p w:rsidR="00581F57" w:rsidRPr="00581F57" w:rsidRDefault="00581F57" w:rsidP="00581F57">
      <w:pPr>
        <w:pBdr>
          <w:bottom w:val="single" w:sz="4" w:space="4" w:color="auto"/>
        </w:pBdr>
        <w:tabs>
          <w:tab w:val="right" w:pos="14232"/>
        </w:tabs>
        <w:spacing w:after="0" w:line="240" w:lineRule="auto"/>
        <w:ind w:left="1368" w:right="-112"/>
        <w:rPr>
          <w:rFonts w:ascii="Comic Sans MS" w:eastAsia="Times New Roman" w:hAnsi="Comic Sans MS" w:cs="Times New Roman"/>
          <w:b/>
          <w:sz w:val="28"/>
          <w:szCs w:val="24"/>
          <w:lang w:val="en-US"/>
        </w:rPr>
      </w:pPr>
      <w:r w:rsidRPr="00581F57">
        <w:rPr>
          <w:rFonts w:ascii="Comic Sans MS" w:eastAsia="Times New Roman" w:hAnsi="Comic Sans MS" w:cs="Times New Roman"/>
          <w:b/>
          <w:sz w:val="28"/>
          <w:szCs w:val="24"/>
          <w:lang w:val="en-US"/>
        </w:rPr>
        <w:t>Area of Learning: SOCIAL STUDIES — 7th Century to 1750</w:t>
      </w:r>
      <w:r w:rsidRPr="00581F57">
        <w:rPr>
          <w:rFonts w:ascii="Comic Sans MS" w:eastAsia="Times New Roman" w:hAnsi="Comic Sans MS" w:cs="Times New Roman"/>
          <w:b/>
          <w:sz w:val="28"/>
          <w:szCs w:val="24"/>
          <w:lang w:val="en-US"/>
        </w:rPr>
        <w:tab/>
        <w:t>Grade 8</w:t>
      </w:r>
    </w:p>
    <w:p w:rsidR="00581F57" w:rsidRPr="00581F57" w:rsidRDefault="00581F57" w:rsidP="00581F57">
      <w:pPr>
        <w:spacing w:after="0" w:line="240" w:lineRule="auto"/>
        <w:rPr>
          <w:rFonts w:ascii="Comic Sans MS" w:eastAsia="Times New Roman" w:hAnsi="Comic Sans MS" w:cs="Times New Roman"/>
          <w:b/>
          <w:sz w:val="16"/>
          <w:szCs w:val="16"/>
          <w:lang w:val="en-US"/>
        </w:rPr>
      </w:pPr>
      <w:r w:rsidRPr="00581F57">
        <w:rPr>
          <w:rFonts w:ascii="Comic Sans MS" w:eastAsia="Times New Roman" w:hAnsi="Comic Sans MS" w:cs="Times New Roman"/>
          <w:b/>
          <w:sz w:val="28"/>
          <w:szCs w:val="24"/>
          <w:lang w:val="en-US"/>
        </w:rPr>
        <w:tab/>
      </w:r>
    </w:p>
    <w:p w:rsidR="00581F57" w:rsidRPr="00581F57" w:rsidRDefault="00581F57" w:rsidP="00581F57">
      <w:pPr>
        <w:spacing w:after="80" w:line="240" w:lineRule="auto"/>
        <w:jc w:val="center"/>
        <w:rPr>
          <w:rFonts w:ascii="Comic Sans MS" w:eastAsia="Times New Roman" w:hAnsi="Comic Sans MS" w:cs="Times New Roman"/>
          <w:b/>
          <w:sz w:val="30"/>
          <w:szCs w:val="24"/>
          <w:lang w:val="en-US"/>
        </w:rPr>
      </w:pPr>
      <w:r w:rsidRPr="00581F57">
        <w:rPr>
          <w:rFonts w:ascii="Comic Sans MS" w:eastAsia="Times New Roman" w:hAnsi="Comic Sans MS" w:cs="Times New Roman"/>
          <w:b/>
          <w:sz w:val="30"/>
          <w:szCs w:val="24"/>
          <w:lang w:val="en-US"/>
        </w:rPr>
        <w:t>BIG IDEAS</w:t>
      </w:r>
    </w:p>
    <w:tbl>
      <w:tblPr>
        <w:tblStyle w:val="TableGrid"/>
        <w:tblW w:w="0" w:type="auto"/>
        <w:shd w:val="clear" w:color="auto" w:fill="E0E0E0"/>
        <w:tblLayout w:type="fixed"/>
        <w:tblLook w:val="00BF" w:firstRow="1" w:lastRow="0" w:firstColumn="1" w:lastColumn="0" w:noHBand="0" w:noVBand="0"/>
      </w:tblPr>
      <w:tblGrid>
        <w:gridCol w:w="3100"/>
        <w:gridCol w:w="360"/>
        <w:gridCol w:w="3000"/>
        <w:gridCol w:w="360"/>
        <w:gridCol w:w="3200"/>
        <w:gridCol w:w="360"/>
        <w:gridCol w:w="3900"/>
      </w:tblGrid>
      <w:tr w:rsidR="00581F57" w:rsidRPr="00581F57" w:rsidTr="00E22A7D">
        <w:tc>
          <w:tcPr>
            <w:tcW w:w="3100" w:type="dxa"/>
            <w:tcBorders>
              <w:top w:val="single" w:sz="2" w:space="0" w:color="auto"/>
              <w:left w:val="single" w:sz="2" w:space="0" w:color="auto"/>
              <w:bottom w:val="single" w:sz="2" w:space="0" w:color="auto"/>
              <w:right w:val="single" w:sz="2" w:space="0" w:color="auto"/>
            </w:tcBorders>
            <w:shd w:val="clear" w:color="auto" w:fill="FEECBC"/>
          </w:tcPr>
          <w:p w:rsidR="00581F57" w:rsidRPr="00581F57" w:rsidRDefault="00581F57" w:rsidP="00581F57">
            <w:pPr>
              <w:spacing w:before="100" w:after="120" w:line="280" w:lineRule="atLeast"/>
              <w:jc w:val="center"/>
              <w:rPr>
                <w:rFonts w:ascii="Comic Sans MS" w:hAnsi="Comic Sans MS"/>
                <w:lang w:val="en-US"/>
              </w:rPr>
            </w:pPr>
            <w:r w:rsidRPr="00581F57">
              <w:rPr>
                <w:rFonts w:ascii="Comic Sans MS" w:hAnsi="Comic Sans MS"/>
                <w:lang w:val="en-US"/>
              </w:rPr>
              <w:t xml:space="preserve">Contact and conflict between peoples stimulated significant cultural, social, and </w:t>
            </w:r>
            <w:r w:rsidRPr="00581F57">
              <w:rPr>
                <w:rFonts w:ascii="Comic Sans MS" w:hAnsi="Comic Sans MS"/>
                <w:lang w:val="en-US"/>
              </w:rPr>
              <w:br/>
              <w:t>political change.</w:t>
            </w:r>
          </w:p>
        </w:tc>
        <w:tc>
          <w:tcPr>
            <w:tcW w:w="360" w:type="dxa"/>
            <w:tcBorders>
              <w:top w:val="nil"/>
              <w:left w:val="single" w:sz="2" w:space="0" w:color="auto"/>
              <w:bottom w:val="nil"/>
              <w:right w:val="single" w:sz="2" w:space="0" w:color="auto"/>
            </w:tcBorders>
            <w:shd w:val="clear" w:color="auto" w:fill="auto"/>
          </w:tcPr>
          <w:p w:rsidR="00581F57" w:rsidRPr="00581F57" w:rsidRDefault="00581F57" w:rsidP="00581F57">
            <w:pPr>
              <w:spacing w:before="120" w:after="120" w:line="240" w:lineRule="auto"/>
              <w:jc w:val="center"/>
              <w:rPr>
                <w:rFonts w:ascii="Comic Sans MS" w:hAnsi="Comic Sans MS"/>
                <w:sz w:val="24"/>
                <w:szCs w:val="24"/>
                <w:lang w:val="en-US"/>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rsidR="00581F57" w:rsidRPr="00581F57" w:rsidRDefault="00581F57" w:rsidP="00581F57">
            <w:pPr>
              <w:spacing w:before="100" w:after="120" w:line="280" w:lineRule="atLeast"/>
              <w:jc w:val="center"/>
              <w:rPr>
                <w:rFonts w:ascii="Comic Sans MS" w:hAnsi="Comic Sans MS"/>
                <w:lang w:val="en-US"/>
              </w:rPr>
            </w:pPr>
            <w:r w:rsidRPr="00581F57">
              <w:rPr>
                <w:rFonts w:ascii="Comic Sans MS" w:hAnsi="Comic Sans MS"/>
                <w:lang w:val="en-US"/>
              </w:rPr>
              <w:t xml:space="preserve">Human and environmental factors shape changes </w:t>
            </w:r>
            <w:r w:rsidRPr="00581F57">
              <w:rPr>
                <w:rFonts w:ascii="Comic Sans MS" w:hAnsi="Comic Sans MS"/>
                <w:lang w:val="en-US"/>
              </w:rPr>
              <w:br/>
              <w:t xml:space="preserve">in population and </w:t>
            </w:r>
            <w:r w:rsidRPr="00581F57">
              <w:rPr>
                <w:rFonts w:ascii="Comic Sans MS" w:hAnsi="Comic Sans MS"/>
                <w:lang w:val="en-US"/>
              </w:rPr>
              <w:br/>
              <w:t>living standards.</w:t>
            </w:r>
          </w:p>
        </w:tc>
        <w:tc>
          <w:tcPr>
            <w:tcW w:w="360" w:type="dxa"/>
            <w:tcBorders>
              <w:top w:val="nil"/>
              <w:left w:val="single" w:sz="2" w:space="0" w:color="auto"/>
              <w:bottom w:val="nil"/>
              <w:right w:val="single" w:sz="2" w:space="0" w:color="auto"/>
            </w:tcBorders>
            <w:shd w:val="clear" w:color="auto" w:fill="auto"/>
          </w:tcPr>
          <w:p w:rsidR="00581F57" w:rsidRPr="00581F57" w:rsidRDefault="00581F57" w:rsidP="00581F57">
            <w:pPr>
              <w:spacing w:before="120" w:after="120" w:line="240" w:lineRule="auto"/>
              <w:jc w:val="center"/>
              <w:rPr>
                <w:rFonts w:ascii="Comic Sans MS" w:hAnsi="Comic Sans MS"/>
                <w:sz w:val="24"/>
                <w:szCs w:val="24"/>
                <w:lang w:val="en-US"/>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rsidR="00581F57" w:rsidRPr="00581F57" w:rsidRDefault="00581F57" w:rsidP="00581F57">
            <w:pPr>
              <w:spacing w:before="100" w:after="120" w:line="280" w:lineRule="atLeast"/>
              <w:jc w:val="center"/>
              <w:rPr>
                <w:rFonts w:ascii="Comic Sans MS" w:hAnsi="Comic Sans MS"/>
                <w:lang w:val="en-US"/>
              </w:rPr>
            </w:pPr>
            <w:r w:rsidRPr="00581F57">
              <w:rPr>
                <w:rFonts w:ascii="Comic Sans MS" w:hAnsi="Comic Sans MS"/>
                <w:lang w:val="en-US"/>
              </w:rPr>
              <w:t xml:space="preserve">Exploration, expansion, </w:t>
            </w:r>
            <w:r w:rsidRPr="00581F57">
              <w:rPr>
                <w:rFonts w:ascii="Comic Sans MS" w:hAnsi="Comic Sans MS"/>
                <w:lang w:val="en-US"/>
              </w:rPr>
              <w:br/>
              <w:t xml:space="preserve">and colonization had varying consequences for </w:t>
            </w:r>
            <w:r w:rsidRPr="00581F57">
              <w:rPr>
                <w:rFonts w:ascii="Comic Sans MS" w:hAnsi="Comic Sans MS"/>
                <w:lang w:val="en-US"/>
              </w:rPr>
              <w:br/>
              <w:t>different groups.</w:t>
            </w:r>
          </w:p>
        </w:tc>
        <w:tc>
          <w:tcPr>
            <w:tcW w:w="360" w:type="dxa"/>
            <w:tcBorders>
              <w:top w:val="nil"/>
              <w:left w:val="single" w:sz="2" w:space="0" w:color="auto"/>
              <w:bottom w:val="nil"/>
              <w:right w:val="single" w:sz="2" w:space="0" w:color="auto"/>
            </w:tcBorders>
            <w:shd w:val="clear" w:color="auto" w:fill="auto"/>
          </w:tcPr>
          <w:p w:rsidR="00581F57" w:rsidRPr="00581F57" w:rsidRDefault="00581F57" w:rsidP="00581F57">
            <w:pPr>
              <w:spacing w:before="120" w:after="120" w:line="240" w:lineRule="auto"/>
              <w:jc w:val="center"/>
              <w:rPr>
                <w:rFonts w:ascii="Comic Sans MS" w:hAnsi="Comic Sans MS"/>
                <w:sz w:val="24"/>
                <w:szCs w:val="24"/>
                <w:lang w:val="en-US"/>
              </w:rPr>
            </w:pPr>
          </w:p>
        </w:tc>
        <w:tc>
          <w:tcPr>
            <w:tcW w:w="3900" w:type="dxa"/>
            <w:tcBorders>
              <w:top w:val="single" w:sz="2" w:space="0" w:color="auto"/>
              <w:left w:val="single" w:sz="2" w:space="0" w:color="auto"/>
              <w:bottom w:val="single" w:sz="2" w:space="0" w:color="auto"/>
              <w:right w:val="single" w:sz="2" w:space="0" w:color="auto"/>
            </w:tcBorders>
            <w:shd w:val="clear" w:color="auto" w:fill="FEECBC"/>
          </w:tcPr>
          <w:p w:rsidR="00581F57" w:rsidRPr="00581F57" w:rsidRDefault="00581F57" w:rsidP="00581F57">
            <w:pPr>
              <w:spacing w:before="100" w:after="120" w:line="280" w:lineRule="atLeast"/>
              <w:jc w:val="center"/>
              <w:rPr>
                <w:rFonts w:ascii="Comic Sans MS" w:hAnsi="Comic Sans MS"/>
                <w:lang w:val="en-US"/>
              </w:rPr>
            </w:pPr>
            <w:r w:rsidRPr="00581F57">
              <w:rPr>
                <w:rFonts w:ascii="Comic Sans MS" w:hAnsi="Comic Sans MS"/>
                <w:lang w:val="en-US"/>
              </w:rPr>
              <w:t xml:space="preserve">Changing ideas about the world created tension between people wanting to adopt new ideas and those wanting to </w:t>
            </w:r>
            <w:r w:rsidRPr="00581F57">
              <w:rPr>
                <w:rFonts w:ascii="Comic Sans MS" w:hAnsi="Comic Sans MS"/>
                <w:lang w:val="en-US"/>
              </w:rPr>
              <w:br/>
              <w:t>preserve established traditions.</w:t>
            </w:r>
          </w:p>
        </w:tc>
      </w:tr>
    </w:tbl>
    <w:p w:rsidR="00A0677C" w:rsidRPr="00A0677C" w:rsidRDefault="00581F57" w:rsidP="00581F57">
      <w:pPr>
        <w:spacing w:after="160" w:line="240" w:lineRule="auto"/>
        <w:jc w:val="center"/>
        <w:rPr>
          <w:rFonts w:ascii="Comic Sans MS" w:eastAsia="Times New Roman" w:hAnsi="Comic Sans MS" w:cs="Times New Roman"/>
          <w:b/>
          <w:sz w:val="20"/>
          <w:szCs w:val="20"/>
          <w:lang w:val="en-US"/>
        </w:rPr>
      </w:pPr>
      <w:r w:rsidRPr="00581F57">
        <w:rPr>
          <w:rFonts w:ascii="Comic Sans MS" w:eastAsia="Times New Roman" w:hAnsi="Comic Sans MS" w:cs="Times New Roman"/>
          <w:b/>
          <w:sz w:val="20"/>
          <w:szCs w:val="20"/>
          <w:lang w:val="en-US"/>
        </w:rPr>
        <w:lastRenderedPageBreak/>
        <w:t>Learning Standards</w:t>
      </w:r>
    </w:p>
    <w:tbl>
      <w:tblPr>
        <w:tblStyle w:val="TableGrid"/>
        <w:tblW w:w="0" w:type="auto"/>
        <w:tblLook w:val="04A0" w:firstRow="1" w:lastRow="0" w:firstColumn="1" w:lastColumn="0" w:noHBand="0" w:noVBand="1"/>
      </w:tblPr>
      <w:tblGrid>
        <w:gridCol w:w="7195"/>
        <w:gridCol w:w="7195"/>
      </w:tblGrid>
      <w:tr w:rsidR="00A0677C" w:rsidRPr="00A0677C" w:rsidTr="00373990">
        <w:tc>
          <w:tcPr>
            <w:tcW w:w="7195" w:type="dxa"/>
          </w:tcPr>
          <w:p w:rsidR="00A0677C" w:rsidRPr="00A0677C" w:rsidRDefault="00A0677C" w:rsidP="00A0677C">
            <w:pPr>
              <w:tabs>
                <w:tab w:val="left" w:pos="480"/>
              </w:tabs>
              <w:spacing w:after="60" w:line="240" w:lineRule="auto"/>
              <w:ind w:left="480" w:hanging="240"/>
              <w:contextualSpacing/>
              <w:jc w:val="center"/>
              <w:rPr>
                <w:rFonts w:ascii="Comic Sans MS" w:hAnsi="Comic Sans MS" w:cs="Arial"/>
                <w:b/>
              </w:rPr>
            </w:pPr>
            <w:r w:rsidRPr="00A0677C">
              <w:rPr>
                <w:rFonts w:ascii="Comic Sans MS" w:hAnsi="Comic Sans MS" w:cs="Arial"/>
                <w:b/>
              </w:rPr>
              <w:t>CURRICULAR COMPETENCIES</w:t>
            </w:r>
          </w:p>
        </w:tc>
        <w:tc>
          <w:tcPr>
            <w:tcW w:w="7195" w:type="dxa"/>
          </w:tcPr>
          <w:p w:rsidR="00A0677C" w:rsidRPr="00A0677C" w:rsidRDefault="00A0677C" w:rsidP="00A0677C">
            <w:pPr>
              <w:spacing w:after="0" w:line="240" w:lineRule="auto"/>
              <w:jc w:val="center"/>
              <w:rPr>
                <w:rFonts w:ascii="Comic Sans MS" w:hAnsi="Comic Sans MS"/>
                <w:b/>
              </w:rPr>
            </w:pPr>
            <w:r w:rsidRPr="00A0677C">
              <w:rPr>
                <w:rFonts w:ascii="Comic Sans MS" w:hAnsi="Comic Sans MS"/>
                <w:b/>
              </w:rPr>
              <w:t>KEY SKILLS AND QUESTIONS</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A0677C">
              <w:rPr>
                <w:rFonts w:ascii="Comic Sans MS" w:hAnsi="Comic Sans MS" w:cs="Arial"/>
                <w:b/>
              </w:rPr>
              <w:t>SKILLS:</w:t>
            </w:r>
          </w:p>
          <w:p w:rsidR="00373990" w:rsidRPr="00A0677C" w:rsidRDefault="00373990" w:rsidP="00373990">
            <w:pPr>
              <w:tabs>
                <w:tab w:val="left" w:pos="480"/>
              </w:tabs>
              <w:spacing w:after="60" w:line="240" w:lineRule="auto"/>
              <w:ind w:left="480" w:hanging="240"/>
              <w:contextualSpacing/>
              <w:rPr>
                <w:rFonts w:ascii="Comic Sans MS" w:hAnsi="Comic Sans MS" w:cs="Arial"/>
                <w:b/>
              </w:rPr>
            </w:pPr>
          </w:p>
          <w:p w:rsidR="00373990" w:rsidRPr="00581F57" w:rsidRDefault="00373990" w:rsidP="00373990">
            <w:pPr>
              <w:tabs>
                <w:tab w:val="left" w:pos="480"/>
              </w:tabs>
              <w:spacing w:after="60" w:line="240" w:lineRule="auto"/>
              <w:ind w:left="480" w:hanging="240"/>
              <w:contextualSpacing/>
              <w:rPr>
                <w:rFonts w:ascii="Comic Sans MS" w:hAnsi="Comic Sans MS" w:cs="Calibri"/>
                <w:b/>
                <w:i/>
              </w:rPr>
            </w:pPr>
            <w:r w:rsidRPr="00581F57">
              <w:rPr>
                <w:rFonts w:ascii="Comic Sans MS" w:hAnsi="Comic Sans MS" w:cs="Arial"/>
                <w:b/>
              </w:rPr>
              <w:t>Use Social Studies inquiry processes and skills to ask questions; gather, interpret, and analyze ideas; and communicate findings and decisions</w:t>
            </w:r>
          </w:p>
          <w:p w:rsidR="00373990" w:rsidRPr="00A0677C" w:rsidRDefault="00373990" w:rsidP="00581F57">
            <w:pPr>
              <w:spacing w:after="160" w:line="240" w:lineRule="auto"/>
              <w:jc w:val="center"/>
              <w:rPr>
                <w:rFonts w:ascii="Comic Sans MS" w:hAnsi="Comic Sans MS"/>
                <w:b/>
                <w:lang w:val="en-US"/>
              </w:rPr>
            </w:pP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Key skills:</w:t>
            </w:r>
          </w:p>
          <w:p w:rsidR="00373990" w:rsidRPr="00373990" w:rsidRDefault="00373990" w:rsidP="00373990">
            <w:pPr>
              <w:numPr>
                <w:ilvl w:val="0"/>
                <w:numId w:val="12"/>
              </w:numPr>
              <w:spacing w:before="100" w:beforeAutospacing="1" w:after="100" w:afterAutospacing="1" w:line="240" w:lineRule="auto"/>
              <w:rPr>
                <w:rFonts w:ascii="Comic Sans MS" w:hAnsi="Comic Sans MS"/>
              </w:rPr>
            </w:pPr>
            <w:r w:rsidRPr="00373990">
              <w:rPr>
                <w:rFonts w:ascii="Comic Sans MS" w:hAnsi="Comic Sans MS"/>
              </w:rPr>
              <w:t>Select a relevant problem or issue for inquiry.</w:t>
            </w:r>
          </w:p>
          <w:p w:rsidR="00373990" w:rsidRPr="00373990" w:rsidRDefault="00373990" w:rsidP="00373990">
            <w:pPr>
              <w:numPr>
                <w:ilvl w:val="0"/>
                <w:numId w:val="12"/>
              </w:numPr>
              <w:spacing w:before="100" w:beforeAutospacing="1" w:after="100" w:afterAutospacing="1" w:line="240" w:lineRule="auto"/>
              <w:rPr>
                <w:rFonts w:ascii="Comic Sans MS" w:hAnsi="Comic Sans MS"/>
              </w:rPr>
            </w:pPr>
            <w:r w:rsidRPr="00373990">
              <w:rPr>
                <w:rFonts w:ascii="Comic Sans MS" w:hAnsi="Comic Sans MS"/>
              </w:rPr>
              <w:t>Use comparison, classification, inference, imagination, verification, and analogy to clarify and define a problem or issue.</w:t>
            </w:r>
          </w:p>
          <w:p w:rsidR="00373990" w:rsidRPr="00373990" w:rsidRDefault="00373990" w:rsidP="00373990">
            <w:pPr>
              <w:numPr>
                <w:ilvl w:val="0"/>
                <w:numId w:val="12"/>
              </w:numPr>
              <w:spacing w:before="100" w:beforeAutospacing="1" w:after="100" w:afterAutospacing="1" w:line="240" w:lineRule="auto"/>
              <w:rPr>
                <w:rFonts w:ascii="Comic Sans MS" w:hAnsi="Comic Sans MS"/>
              </w:rPr>
            </w:pPr>
            <w:r w:rsidRPr="00373990">
              <w:rPr>
                <w:rFonts w:ascii="Comic Sans MS" w:hAnsi="Comic Sans MS"/>
              </w:rPr>
              <w:t>Compare the advantages and disadvantages of various graphic forms of communication (e.g., graphs, tables, charts, maps, photographs, sketches).</w:t>
            </w:r>
          </w:p>
          <w:p w:rsidR="00373990" w:rsidRPr="00373990" w:rsidRDefault="00373990" w:rsidP="00373990">
            <w:pPr>
              <w:numPr>
                <w:ilvl w:val="0"/>
                <w:numId w:val="12"/>
              </w:numPr>
              <w:spacing w:before="100" w:beforeAutospacing="1" w:after="100" w:afterAutospacing="1" w:line="240" w:lineRule="auto"/>
              <w:rPr>
                <w:rFonts w:ascii="Comic Sans MS" w:hAnsi="Comic Sans MS"/>
              </w:rPr>
            </w:pPr>
            <w:r w:rsidRPr="00373990">
              <w:rPr>
                <w:rFonts w:ascii="Comic Sans MS" w:hAnsi="Comic Sans MS"/>
              </w:rPr>
              <w:t>Demonstrate an ability to interpret scales and legends in graphs, tables, and maps (e.g., climograph, topographical map, pie chart).</w:t>
            </w:r>
          </w:p>
          <w:p w:rsidR="00373990" w:rsidRPr="00373990" w:rsidRDefault="00373990" w:rsidP="00373990">
            <w:pPr>
              <w:numPr>
                <w:ilvl w:val="0"/>
                <w:numId w:val="12"/>
              </w:numPr>
              <w:spacing w:before="100" w:beforeAutospacing="1" w:after="100" w:afterAutospacing="1" w:line="240" w:lineRule="auto"/>
              <w:rPr>
                <w:rFonts w:ascii="Comic Sans MS" w:hAnsi="Comic Sans MS"/>
              </w:rPr>
            </w:pPr>
            <w:r w:rsidRPr="00373990">
              <w:rPr>
                <w:rFonts w:ascii="Comic Sans MS" w:hAnsi="Comic Sans MS"/>
              </w:rPr>
              <w:t>Compare maps of early civilizations with modern maps of the same area.</w:t>
            </w:r>
          </w:p>
          <w:p w:rsidR="00373990" w:rsidRPr="00373990" w:rsidRDefault="00373990" w:rsidP="00373990">
            <w:pPr>
              <w:numPr>
                <w:ilvl w:val="0"/>
                <w:numId w:val="12"/>
              </w:numPr>
              <w:spacing w:before="100" w:beforeAutospacing="1" w:after="100" w:afterAutospacing="1" w:line="240" w:lineRule="auto"/>
              <w:rPr>
                <w:rFonts w:ascii="Comic Sans MS" w:hAnsi="Comic Sans MS"/>
              </w:rPr>
            </w:pPr>
            <w:r w:rsidRPr="00373990">
              <w:rPr>
                <w:rFonts w:ascii="Comic Sans MS" w:hAnsi="Comic Sans MS"/>
              </w:rPr>
              <w:t>Select an appropriate graphic form of communication for a specific purpose (e.g., a timeline to show a sequence of events, a map to show location).</w:t>
            </w:r>
          </w:p>
          <w:p w:rsidR="00373990" w:rsidRPr="00373990" w:rsidRDefault="00373990" w:rsidP="00373990">
            <w:pPr>
              <w:numPr>
                <w:ilvl w:val="0"/>
                <w:numId w:val="12"/>
              </w:numPr>
              <w:spacing w:before="100" w:beforeAutospacing="1" w:after="100" w:afterAutospacing="1" w:line="240" w:lineRule="auto"/>
              <w:rPr>
                <w:rFonts w:ascii="Comic Sans MS" w:hAnsi="Comic Sans MS"/>
              </w:rPr>
            </w:pPr>
            <w:r w:rsidRPr="00373990">
              <w:rPr>
                <w:rFonts w:ascii="Comic Sans MS" w:hAnsi="Comic Sans MS"/>
              </w:rPr>
              <w:t>Represent information fairly and cite sources consistently.</w:t>
            </w:r>
          </w:p>
          <w:p w:rsidR="00373990" w:rsidRPr="00373990" w:rsidRDefault="00373990" w:rsidP="00A0677C">
            <w:pPr>
              <w:numPr>
                <w:ilvl w:val="0"/>
                <w:numId w:val="12"/>
              </w:numPr>
              <w:spacing w:before="100" w:beforeAutospacing="1" w:after="0" w:line="240" w:lineRule="auto"/>
              <w:rPr>
                <w:rFonts w:ascii="Comic Sans MS" w:hAnsi="Comic Sans MS"/>
              </w:rPr>
            </w:pPr>
            <w:r w:rsidRPr="00373990">
              <w:rPr>
                <w:rFonts w:ascii="Comic Sans MS" w:hAnsi="Comic Sans MS"/>
              </w:rPr>
              <w:t>Select appropriate forms of presentation suitable for the purpose and audience (e.g., multimedia, oral presentation, song, dramatic performance, written presentation).</w:t>
            </w:r>
          </w:p>
          <w:p w:rsidR="00373990" w:rsidRPr="00A0677C" w:rsidRDefault="00373990" w:rsidP="00A0677C">
            <w:pPr>
              <w:numPr>
                <w:ilvl w:val="0"/>
                <w:numId w:val="12"/>
              </w:numPr>
              <w:spacing w:before="100" w:beforeAutospacing="1" w:after="0" w:line="240" w:lineRule="auto"/>
              <w:rPr>
                <w:rFonts w:ascii="Comic Sans MS" w:hAnsi="Comic Sans MS"/>
              </w:rPr>
            </w:pPr>
            <w:r w:rsidRPr="00373990">
              <w:rPr>
                <w:rFonts w:ascii="Comic Sans MS" w:hAnsi="Comic Sans MS"/>
              </w:rPr>
              <w:t>Demonstrate debating skills, including identifying, discussing, defining, and clarifying a problem, issue, or inquiry.</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A0677C">
              <w:rPr>
                <w:rFonts w:ascii="Comic Sans MS" w:hAnsi="Comic Sans MS" w:cs="Arial"/>
                <w:b/>
              </w:rPr>
              <w:t>SIGNIFICANCE:</w:t>
            </w:r>
          </w:p>
          <w:p w:rsidR="00373990" w:rsidRPr="00A0677C" w:rsidRDefault="00373990" w:rsidP="00373990">
            <w:pPr>
              <w:tabs>
                <w:tab w:val="left" w:pos="480"/>
              </w:tabs>
              <w:spacing w:after="60" w:line="240" w:lineRule="auto"/>
              <w:ind w:left="480" w:hanging="240"/>
              <w:contextualSpacing/>
              <w:rPr>
                <w:rFonts w:ascii="Comic Sans MS" w:hAnsi="Comic Sans MS" w:cs="Arial"/>
                <w:b/>
              </w:rPr>
            </w:pPr>
          </w:p>
          <w:p w:rsidR="00373990"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 xml:space="preserve">Assess the significance of people, places, events, or developments at particular times and places </w:t>
            </w:r>
          </w:p>
          <w:p w:rsidR="00A0677C" w:rsidRDefault="00A0677C" w:rsidP="00373990">
            <w:pPr>
              <w:tabs>
                <w:tab w:val="left" w:pos="480"/>
              </w:tabs>
              <w:spacing w:after="60" w:line="240" w:lineRule="auto"/>
              <w:ind w:left="480" w:hanging="240"/>
              <w:contextualSpacing/>
              <w:rPr>
                <w:rFonts w:ascii="Comic Sans MS" w:hAnsi="Comic Sans MS" w:cs="Arial"/>
                <w:b/>
              </w:rPr>
            </w:pPr>
          </w:p>
          <w:p w:rsidR="00A0677C" w:rsidRPr="00581F57" w:rsidRDefault="00A0677C" w:rsidP="00373990">
            <w:pPr>
              <w:tabs>
                <w:tab w:val="left" w:pos="480"/>
              </w:tabs>
              <w:spacing w:after="60" w:line="240" w:lineRule="auto"/>
              <w:ind w:left="480" w:hanging="240"/>
              <w:contextualSpacing/>
              <w:rPr>
                <w:rFonts w:ascii="Comic Sans MS" w:hAnsi="Comic Sans MS" w:cs="Calibri"/>
                <w:b/>
                <w:i/>
              </w:rPr>
            </w:pPr>
          </w:p>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 xml:space="preserve">Identify what the creators of accounts, narratives, maps, or texts have determined is significant </w:t>
            </w:r>
          </w:p>
          <w:p w:rsidR="00373990" w:rsidRPr="00A0677C" w:rsidRDefault="00373990" w:rsidP="00581F57">
            <w:pPr>
              <w:spacing w:after="160" w:line="240" w:lineRule="auto"/>
              <w:jc w:val="center"/>
              <w:rPr>
                <w:rFonts w:ascii="Comic Sans MS" w:hAnsi="Comic Sans MS"/>
                <w:b/>
                <w:lang w:val="en-US"/>
              </w:rPr>
            </w:pP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Key questions:</w:t>
            </w:r>
          </w:p>
          <w:p w:rsidR="00373990" w:rsidRPr="00373990" w:rsidRDefault="00373990" w:rsidP="00373990">
            <w:pPr>
              <w:numPr>
                <w:ilvl w:val="0"/>
                <w:numId w:val="13"/>
              </w:numPr>
              <w:spacing w:before="100" w:beforeAutospacing="1" w:after="100" w:afterAutospacing="1" w:line="240" w:lineRule="auto"/>
              <w:rPr>
                <w:rFonts w:ascii="Comic Sans MS" w:hAnsi="Comic Sans MS"/>
              </w:rPr>
            </w:pPr>
            <w:r w:rsidRPr="00373990">
              <w:rPr>
                <w:rFonts w:ascii="Comic Sans MS" w:hAnsi="Comic Sans MS"/>
              </w:rPr>
              <w:t>Which explorer had the greatest impact on the colonization of North America?</w:t>
            </w:r>
          </w:p>
          <w:p w:rsidR="00373990" w:rsidRPr="00373990" w:rsidRDefault="00373990" w:rsidP="00373990">
            <w:pPr>
              <w:numPr>
                <w:ilvl w:val="0"/>
                <w:numId w:val="13"/>
              </w:numPr>
              <w:spacing w:before="100" w:beforeAutospacing="1" w:after="100" w:afterAutospacing="1" w:line="240" w:lineRule="auto"/>
              <w:rPr>
                <w:rFonts w:ascii="Comic Sans MS" w:hAnsi="Comic Sans MS"/>
              </w:rPr>
            </w:pPr>
            <w:r w:rsidRPr="00373990">
              <w:rPr>
                <w:rFonts w:ascii="Comic Sans MS" w:hAnsi="Comic Sans MS"/>
              </w:rPr>
              <w:t>Should the printing press be considered a more important turning point in human history than the Internet? Explain why or why not.</w:t>
            </w:r>
          </w:p>
          <w:p w:rsidR="00373990" w:rsidRPr="00373990" w:rsidRDefault="00373990" w:rsidP="00373990">
            <w:pPr>
              <w:numPr>
                <w:ilvl w:val="0"/>
                <w:numId w:val="13"/>
              </w:numPr>
              <w:spacing w:before="100" w:beforeAutospacing="1" w:after="100" w:afterAutospacing="1" w:line="240" w:lineRule="auto"/>
              <w:rPr>
                <w:rFonts w:ascii="Comic Sans MS" w:hAnsi="Comic Sans MS"/>
              </w:rPr>
            </w:pPr>
            <w:r w:rsidRPr="00373990">
              <w:rPr>
                <w:rFonts w:ascii="Comic Sans MS" w:hAnsi="Comic Sans MS"/>
              </w:rPr>
              <w:t>Sample activity:</w:t>
            </w:r>
          </w:p>
          <w:p w:rsidR="00373990" w:rsidRPr="00373990" w:rsidRDefault="00373990" w:rsidP="00A0677C">
            <w:pPr>
              <w:numPr>
                <w:ilvl w:val="1"/>
                <w:numId w:val="13"/>
              </w:numPr>
              <w:spacing w:before="100" w:beforeAutospacing="1" w:after="100" w:afterAutospacing="1" w:line="240" w:lineRule="auto"/>
              <w:rPr>
                <w:rFonts w:ascii="Comic Sans MS" w:hAnsi="Comic Sans MS"/>
              </w:rPr>
            </w:pPr>
            <w:r w:rsidRPr="00373990">
              <w:rPr>
                <w:rFonts w:ascii="Comic Sans MS" w:hAnsi="Comic Sans MS"/>
              </w:rPr>
              <w:t>Create a timeline of key events during this period and rank which are the most significant.</w:t>
            </w:r>
          </w:p>
          <w:p w:rsidR="00373990" w:rsidRPr="00373990" w:rsidRDefault="00373990" w:rsidP="00373990">
            <w:pPr>
              <w:numPr>
                <w:ilvl w:val="0"/>
                <w:numId w:val="13"/>
              </w:numPr>
              <w:spacing w:before="100" w:beforeAutospacing="1" w:after="100" w:afterAutospacing="1" w:line="240" w:lineRule="auto"/>
              <w:rPr>
                <w:rFonts w:ascii="Comic Sans MS" w:hAnsi="Comic Sans MS"/>
              </w:rPr>
            </w:pPr>
            <w:r w:rsidRPr="00373990">
              <w:rPr>
                <w:rFonts w:ascii="Comic Sans MS" w:hAnsi="Comic Sans MS"/>
              </w:rPr>
              <w:t>Key question:</w:t>
            </w:r>
          </w:p>
          <w:p w:rsidR="00373990" w:rsidRPr="00A0677C" w:rsidRDefault="00373990" w:rsidP="00A0677C">
            <w:pPr>
              <w:numPr>
                <w:ilvl w:val="1"/>
                <w:numId w:val="13"/>
              </w:numPr>
              <w:spacing w:before="100" w:beforeAutospacing="1" w:after="0" w:line="240" w:lineRule="auto"/>
              <w:rPr>
                <w:rFonts w:ascii="Comic Sans MS" w:hAnsi="Comic Sans MS"/>
              </w:rPr>
            </w:pPr>
            <w:r w:rsidRPr="00373990">
              <w:rPr>
                <w:rFonts w:ascii="Comic Sans MS" w:hAnsi="Comic Sans MS"/>
              </w:rPr>
              <w:t>Which had more impact on the world: Indian Ocean trade or the Italian Renaissance?</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A0677C">
              <w:rPr>
                <w:rFonts w:ascii="Comic Sans MS" w:hAnsi="Comic Sans MS" w:cs="Arial"/>
                <w:b/>
              </w:rPr>
              <w:lastRenderedPageBreak/>
              <w:t>EVIDENCE:</w:t>
            </w:r>
          </w:p>
          <w:p w:rsidR="00373990" w:rsidRPr="00581F57" w:rsidRDefault="00373990" w:rsidP="00373990">
            <w:pPr>
              <w:tabs>
                <w:tab w:val="left" w:pos="480"/>
              </w:tabs>
              <w:spacing w:after="60" w:line="240" w:lineRule="auto"/>
              <w:ind w:left="480" w:hanging="240"/>
              <w:contextualSpacing/>
              <w:rPr>
                <w:rFonts w:ascii="Comic Sans MS" w:hAnsi="Comic Sans MS" w:cs="Calibri"/>
                <w:b/>
                <w:i/>
              </w:rPr>
            </w:pPr>
          </w:p>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 xml:space="preserve">Assess the credibility of multiple sources and the adequacy of evidence used to justify conclusions </w:t>
            </w:r>
          </w:p>
          <w:p w:rsidR="00373990" w:rsidRPr="00A0677C" w:rsidRDefault="00373990" w:rsidP="00581F57">
            <w:pPr>
              <w:spacing w:after="160" w:line="240" w:lineRule="auto"/>
              <w:jc w:val="center"/>
              <w:rPr>
                <w:rFonts w:ascii="Comic Sans MS" w:hAnsi="Comic Sans MS"/>
                <w:b/>
                <w:lang w:val="en-US"/>
              </w:rPr>
            </w:pP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Sample activities:</w:t>
            </w:r>
          </w:p>
          <w:p w:rsidR="00373990" w:rsidRPr="00373990" w:rsidRDefault="00373990" w:rsidP="00373990">
            <w:pPr>
              <w:numPr>
                <w:ilvl w:val="0"/>
                <w:numId w:val="15"/>
              </w:numPr>
              <w:spacing w:before="100" w:beforeAutospacing="1" w:after="100" w:afterAutospacing="1" w:line="240" w:lineRule="auto"/>
              <w:rPr>
                <w:rFonts w:ascii="Comic Sans MS" w:hAnsi="Comic Sans MS"/>
              </w:rPr>
            </w:pPr>
            <w:r w:rsidRPr="00373990">
              <w:rPr>
                <w:rFonts w:ascii="Comic Sans MS" w:hAnsi="Comic Sans MS"/>
              </w:rPr>
              <w:t>Distinguish between primary and secondary sources.</w:t>
            </w:r>
          </w:p>
          <w:p w:rsidR="00373990" w:rsidRPr="00373990" w:rsidRDefault="00373990" w:rsidP="00373990">
            <w:pPr>
              <w:numPr>
                <w:ilvl w:val="0"/>
                <w:numId w:val="15"/>
              </w:numPr>
              <w:spacing w:before="100" w:beforeAutospacing="1" w:after="100" w:afterAutospacing="1" w:line="240" w:lineRule="auto"/>
              <w:rPr>
                <w:rFonts w:ascii="Comic Sans MS" w:hAnsi="Comic Sans MS"/>
              </w:rPr>
            </w:pPr>
            <w:r w:rsidRPr="00373990">
              <w:rPr>
                <w:rFonts w:ascii="Comic Sans MS" w:hAnsi="Comic Sans MS"/>
              </w:rPr>
              <w:t>Assess the accuracy of sources (e.g., consider when they were created, recognize ambiguity and vagueness, distinguish conclusions from supporting statements, analyze logic or consistency of conclusions in terms of evidence provided).</w:t>
            </w:r>
          </w:p>
          <w:p w:rsidR="00373990" w:rsidRPr="00373990" w:rsidRDefault="00373990" w:rsidP="00373990">
            <w:pPr>
              <w:numPr>
                <w:ilvl w:val="0"/>
                <w:numId w:val="15"/>
              </w:numPr>
              <w:spacing w:before="100" w:beforeAutospacing="1" w:after="100" w:afterAutospacing="1" w:line="240" w:lineRule="auto"/>
              <w:rPr>
                <w:rFonts w:ascii="Comic Sans MS" w:hAnsi="Comic Sans MS"/>
              </w:rPr>
            </w:pPr>
            <w:r w:rsidRPr="00373990">
              <w:rPr>
                <w:rFonts w:ascii="Comic Sans MS" w:hAnsi="Comic Sans MS"/>
              </w:rPr>
              <w:t>Identify biases that influence documents (e.g., articulate different points of view, such as a landholder’s or tenant’s, on topics or issues; identify authors’ motives and describe how that could affect their reliability as a source; determine whether sources reflect single or multiple points of view).</w:t>
            </w:r>
          </w:p>
          <w:p w:rsidR="00373990" w:rsidRPr="00373990" w:rsidRDefault="00373990" w:rsidP="00373990">
            <w:pPr>
              <w:numPr>
                <w:ilvl w:val="0"/>
                <w:numId w:val="15"/>
              </w:numPr>
              <w:spacing w:before="100" w:beforeAutospacing="1" w:after="100" w:afterAutospacing="1" w:line="240" w:lineRule="auto"/>
              <w:rPr>
                <w:rFonts w:ascii="Comic Sans MS" w:hAnsi="Comic Sans MS"/>
              </w:rPr>
            </w:pPr>
            <w:r w:rsidRPr="00373990">
              <w:rPr>
                <w:rFonts w:ascii="Comic Sans MS" w:hAnsi="Comic Sans MS"/>
              </w:rPr>
              <w:t>Locate and use relevant data.</w:t>
            </w:r>
          </w:p>
          <w:p w:rsidR="00373990" w:rsidRPr="00373990" w:rsidRDefault="00373990" w:rsidP="00373990">
            <w:pPr>
              <w:numPr>
                <w:ilvl w:val="0"/>
                <w:numId w:val="15"/>
              </w:numPr>
              <w:spacing w:before="100" w:beforeAutospacing="1" w:after="100" w:afterAutospacing="1" w:line="240" w:lineRule="auto"/>
              <w:rPr>
                <w:rFonts w:ascii="Comic Sans MS" w:hAnsi="Comic Sans MS"/>
              </w:rPr>
            </w:pPr>
            <w:r w:rsidRPr="00373990">
              <w:rPr>
                <w:rFonts w:ascii="Comic Sans MS" w:hAnsi="Comic Sans MS"/>
              </w:rPr>
              <w:t xml:space="preserve">Evaluate the value of literature from this period (e.g., </w:t>
            </w:r>
            <w:r w:rsidRPr="00A0677C">
              <w:rPr>
                <w:rFonts w:ascii="Comic Sans MS" w:hAnsi="Comic Sans MS"/>
                <w:i/>
                <w:iCs/>
              </w:rPr>
              <w:t>Canterbury Tales</w:t>
            </w:r>
            <w:r w:rsidRPr="00373990">
              <w:rPr>
                <w:rFonts w:ascii="Comic Sans MS" w:hAnsi="Comic Sans MS"/>
              </w:rPr>
              <w:t xml:space="preserve">, </w:t>
            </w:r>
            <w:r w:rsidRPr="00A0677C">
              <w:rPr>
                <w:rFonts w:ascii="Comic Sans MS" w:hAnsi="Comic Sans MS"/>
                <w:i/>
                <w:iCs/>
              </w:rPr>
              <w:t>The Tale of Genji</w:t>
            </w:r>
            <w:r w:rsidRPr="00373990">
              <w:rPr>
                <w:rFonts w:ascii="Comic Sans MS" w:hAnsi="Comic Sans MS"/>
              </w:rPr>
              <w:t>) as a historical record.</w:t>
            </w:r>
          </w:p>
          <w:p w:rsidR="00373990" w:rsidRPr="00373990" w:rsidRDefault="00373990" w:rsidP="00373990">
            <w:pPr>
              <w:spacing w:after="0" w:line="240" w:lineRule="auto"/>
              <w:rPr>
                <w:rFonts w:ascii="Comic Sans MS" w:hAnsi="Comic Sans MS"/>
              </w:rPr>
            </w:pPr>
            <w:r w:rsidRPr="00373990">
              <w:rPr>
                <w:rFonts w:ascii="Comic Sans MS" w:hAnsi="Comic Sans MS"/>
              </w:rPr>
              <w:t>Key questions:</w:t>
            </w:r>
          </w:p>
          <w:p w:rsidR="00373990" w:rsidRPr="00373990" w:rsidRDefault="00373990" w:rsidP="00373990">
            <w:pPr>
              <w:numPr>
                <w:ilvl w:val="0"/>
                <w:numId w:val="16"/>
              </w:numPr>
              <w:spacing w:before="100" w:beforeAutospacing="1" w:after="100" w:afterAutospacing="1" w:line="240" w:lineRule="auto"/>
              <w:rPr>
                <w:rFonts w:ascii="Comic Sans MS" w:hAnsi="Comic Sans MS"/>
              </w:rPr>
            </w:pPr>
            <w:r w:rsidRPr="00373990">
              <w:rPr>
                <w:rFonts w:ascii="Comic Sans MS" w:hAnsi="Comic Sans MS"/>
              </w:rPr>
              <w:t>How did the changing understanding of geography and astronomy affect how people perceived the world and their place in it?</w:t>
            </w:r>
          </w:p>
          <w:p w:rsidR="00373990" w:rsidRPr="00373990" w:rsidRDefault="00373990" w:rsidP="00373990">
            <w:pPr>
              <w:numPr>
                <w:ilvl w:val="0"/>
                <w:numId w:val="16"/>
              </w:numPr>
              <w:spacing w:before="100" w:beforeAutospacing="1" w:after="100" w:afterAutospacing="1" w:line="240" w:lineRule="auto"/>
              <w:rPr>
                <w:rFonts w:ascii="Comic Sans MS" w:hAnsi="Comic Sans MS"/>
              </w:rPr>
            </w:pPr>
            <w:r w:rsidRPr="00373990">
              <w:rPr>
                <w:rFonts w:ascii="Comic Sans MS" w:hAnsi="Comic Sans MS"/>
              </w:rPr>
              <w:t>What do different systems of mapping and cartography indicate about the cultures from which they emerged?</w:t>
            </w:r>
          </w:p>
          <w:p w:rsidR="00373990" w:rsidRPr="00A0677C" w:rsidRDefault="00373990" w:rsidP="00A0677C">
            <w:pPr>
              <w:numPr>
                <w:ilvl w:val="0"/>
                <w:numId w:val="16"/>
              </w:numPr>
              <w:spacing w:before="100" w:beforeAutospacing="1" w:after="100" w:afterAutospacing="1" w:line="240" w:lineRule="auto"/>
              <w:rPr>
                <w:rFonts w:ascii="Comic Sans MS" w:hAnsi="Comic Sans MS"/>
              </w:rPr>
            </w:pPr>
            <w:r w:rsidRPr="00373990">
              <w:rPr>
                <w:rFonts w:ascii="Comic Sans MS" w:hAnsi="Comic Sans MS"/>
              </w:rPr>
              <w:t>Which sources of information from this period are the most reliable?</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A0677C">
              <w:rPr>
                <w:rFonts w:ascii="Comic Sans MS" w:hAnsi="Comic Sans MS" w:cs="Arial"/>
                <w:b/>
              </w:rPr>
              <w:t>CONTINUITY AND CHANGE:</w:t>
            </w:r>
          </w:p>
          <w:p w:rsidR="00373990" w:rsidRPr="00581F57" w:rsidRDefault="00373990" w:rsidP="00373990">
            <w:pPr>
              <w:tabs>
                <w:tab w:val="left" w:pos="480"/>
              </w:tabs>
              <w:spacing w:after="60" w:line="240" w:lineRule="auto"/>
              <w:ind w:left="480" w:hanging="240"/>
              <w:contextualSpacing/>
              <w:rPr>
                <w:rFonts w:ascii="Comic Sans MS" w:hAnsi="Comic Sans MS" w:cs="Calibri"/>
                <w:b/>
                <w:i/>
              </w:rPr>
            </w:pPr>
          </w:p>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Characterize</w:t>
            </w:r>
            <w:r w:rsidRPr="00581F57">
              <w:rPr>
                <w:rFonts w:ascii="Comic Sans MS" w:hAnsi="Comic Sans MS" w:cs="Arial"/>
                <w:b/>
                <w:i/>
              </w:rPr>
              <w:t xml:space="preserve"> </w:t>
            </w:r>
            <w:r w:rsidRPr="00581F57">
              <w:rPr>
                <w:rFonts w:ascii="Comic Sans MS" w:hAnsi="Comic Sans MS" w:cs="Arial"/>
                <w:b/>
              </w:rPr>
              <w:t xml:space="preserve">different time periods in history, including periods of progress and decline, and identify key turning points that mark periods </w:t>
            </w:r>
            <w:r w:rsidRPr="00581F57">
              <w:rPr>
                <w:rFonts w:ascii="Comic Sans MS" w:hAnsi="Comic Sans MS" w:cs="Arial"/>
                <w:b/>
              </w:rPr>
              <w:br/>
              <w:t xml:space="preserve">of change </w:t>
            </w:r>
          </w:p>
          <w:p w:rsidR="00373990" w:rsidRPr="00A0677C" w:rsidRDefault="00373990" w:rsidP="00581F57">
            <w:pPr>
              <w:spacing w:after="160" w:line="240" w:lineRule="auto"/>
              <w:jc w:val="center"/>
              <w:rPr>
                <w:rFonts w:ascii="Comic Sans MS" w:hAnsi="Comic Sans MS"/>
                <w:b/>
                <w:lang w:val="en-US"/>
              </w:rPr>
            </w:pP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Key questions:</w:t>
            </w:r>
          </w:p>
          <w:p w:rsidR="00373990" w:rsidRPr="00373990" w:rsidRDefault="00373990" w:rsidP="00373990">
            <w:pPr>
              <w:numPr>
                <w:ilvl w:val="0"/>
                <w:numId w:val="17"/>
              </w:numPr>
              <w:spacing w:before="100" w:beforeAutospacing="1" w:after="100" w:afterAutospacing="1" w:line="240" w:lineRule="auto"/>
              <w:rPr>
                <w:rFonts w:ascii="Comic Sans MS" w:hAnsi="Comic Sans MS"/>
              </w:rPr>
            </w:pPr>
            <w:r w:rsidRPr="00373990">
              <w:rPr>
                <w:rFonts w:ascii="Comic Sans MS" w:hAnsi="Comic Sans MS"/>
              </w:rPr>
              <w:t>In what ways did the Industrial Revolution transform societies?</w:t>
            </w:r>
          </w:p>
          <w:p w:rsidR="00373990" w:rsidRPr="00373990" w:rsidRDefault="00373990" w:rsidP="00373990">
            <w:pPr>
              <w:numPr>
                <w:ilvl w:val="0"/>
                <w:numId w:val="17"/>
              </w:numPr>
              <w:spacing w:before="100" w:beforeAutospacing="1" w:after="100" w:afterAutospacing="1" w:line="240" w:lineRule="auto"/>
              <w:rPr>
                <w:rFonts w:ascii="Comic Sans MS" w:hAnsi="Comic Sans MS"/>
              </w:rPr>
            </w:pPr>
            <w:r w:rsidRPr="00373990">
              <w:rPr>
                <w:rFonts w:ascii="Comic Sans MS" w:hAnsi="Comic Sans MS"/>
              </w:rPr>
              <w:t>Did the First Industrial Revolution in Britain result in an improvement in living standards for most people?</w:t>
            </w:r>
          </w:p>
          <w:p w:rsidR="00373990" w:rsidRPr="00373990" w:rsidRDefault="00373990" w:rsidP="00373990">
            <w:pPr>
              <w:numPr>
                <w:ilvl w:val="0"/>
                <w:numId w:val="17"/>
              </w:numPr>
              <w:spacing w:before="100" w:beforeAutospacing="1" w:after="100" w:afterAutospacing="1" w:line="240" w:lineRule="auto"/>
              <w:rPr>
                <w:rFonts w:ascii="Comic Sans MS" w:hAnsi="Comic Sans MS"/>
              </w:rPr>
            </w:pPr>
            <w:r w:rsidRPr="00373990">
              <w:rPr>
                <w:rFonts w:ascii="Comic Sans MS" w:hAnsi="Comic Sans MS"/>
              </w:rPr>
              <w:t>Which development produced greater change: the Second Industrial Revolution or the First Industrial Revolution?</w:t>
            </w:r>
          </w:p>
          <w:p w:rsidR="00373990" w:rsidRDefault="00373990" w:rsidP="00A0677C">
            <w:pPr>
              <w:numPr>
                <w:ilvl w:val="0"/>
                <w:numId w:val="17"/>
              </w:numPr>
              <w:spacing w:before="100" w:beforeAutospacing="1" w:after="100" w:afterAutospacing="1" w:line="240" w:lineRule="auto"/>
              <w:rPr>
                <w:rFonts w:ascii="Comic Sans MS" w:hAnsi="Comic Sans MS"/>
              </w:rPr>
            </w:pPr>
            <w:r w:rsidRPr="00373990">
              <w:rPr>
                <w:rFonts w:ascii="Comic Sans MS" w:hAnsi="Comic Sans MS"/>
              </w:rPr>
              <w:t>How do the increasingly global networks of this period compare to present-day global networks?</w:t>
            </w:r>
          </w:p>
          <w:p w:rsidR="00A0677C" w:rsidRPr="00A0677C" w:rsidRDefault="00A0677C" w:rsidP="00A0677C">
            <w:pPr>
              <w:numPr>
                <w:ilvl w:val="0"/>
                <w:numId w:val="17"/>
              </w:numPr>
              <w:spacing w:before="100" w:beforeAutospacing="1" w:after="100" w:afterAutospacing="1" w:line="240" w:lineRule="auto"/>
              <w:rPr>
                <w:rFonts w:ascii="Comic Sans MS" w:hAnsi="Comic Sans MS"/>
              </w:rPr>
            </w:pP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A0677C">
              <w:rPr>
                <w:rFonts w:ascii="Comic Sans MS" w:hAnsi="Comic Sans MS" w:cs="Arial"/>
                <w:b/>
              </w:rPr>
              <w:lastRenderedPageBreak/>
              <w:t>CAUSE AND CONSEQUENCE:</w:t>
            </w:r>
          </w:p>
          <w:p w:rsidR="00373990" w:rsidRPr="00581F57" w:rsidRDefault="00373990" w:rsidP="00373990">
            <w:pPr>
              <w:tabs>
                <w:tab w:val="left" w:pos="480"/>
              </w:tabs>
              <w:spacing w:after="60" w:line="240" w:lineRule="auto"/>
              <w:ind w:left="480" w:hanging="240"/>
              <w:contextualSpacing/>
              <w:rPr>
                <w:rFonts w:ascii="Comic Sans MS" w:hAnsi="Comic Sans MS" w:cs="Calibri"/>
                <w:b/>
                <w:i/>
              </w:rPr>
            </w:pPr>
          </w:p>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 xml:space="preserve">Determine which causes most influenced particular decisions, actions, </w:t>
            </w:r>
            <w:r w:rsidRPr="00581F57">
              <w:rPr>
                <w:rFonts w:ascii="Comic Sans MS" w:hAnsi="Comic Sans MS" w:cs="Arial"/>
                <w:b/>
              </w:rPr>
              <w:br/>
              <w:t xml:space="preserve">or events, and assess their short-and long-term consequences </w:t>
            </w:r>
          </w:p>
          <w:p w:rsidR="00373990" w:rsidRPr="00A0677C" w:rsidRDefault="00373990" w:rsidP="00581F57">
            <w:pPr>
              <w:spacing w:after="160" w:line="240" w:lineRule="auto"/>
              <w:jc w:val="center"/>
              <w:rPr>
                <w:rFonts w:ascii="Comic Sans MS" w:hAnsi="Comic Sans MS"/>
                <w:b/>
                <w:lang w:val="en-US"/>
              </w:rPr>
            </w:pPr>
          </w:p>
        </w:tc>
        <w:tc>
          <w:tcPr>
            <w:tcW w:w="7195" w:type="dxa"/>
          </w:tcPr>
          <w:p w:rsidR="00373990" w:rsidRPr="00373990" w:rsidRDefault="00373990" w:rsidP="00373990">
            <w:pPr>
              <w:numPr>
                <w:ilvl w:val="0"/>
                <w:numId w:val="18"/>
              </w:numPr>
              <w:spacing w:before="100" w:beforeAutospacing="1" w:after="100" w:afterAutospacing="1" w:line="240" w:lineRule="auto"/>
              <w:rPr>
                <w:rFonts w:ascii="Comic Sans MS" w:hAnsi="Comic Sans MS"/>
              </w:rPr>
            </w:pPr>
            <w:r w:rsidRPr="00373990">
              <w:rPr>
                <w:rFonts w:ascii="Comic Sans MS" w:hAnsi="Comic Sans MS"/>
              </w:rPr>
              <w:t>Sample activity:</w:t>
            </w:r>
          </w:p>
          <w:p w:rsidR="00A0677C" w:rsidRPr="00A0677C" w:rsidRDefault="00373990" w:rsidP="00A0677C">
            <w:pPr>
              <w:numPr>
                <w:ilvl w:val="1"/>
                <w:numId w:val="18"/>
              </w:numPr>
              <w:spacing w:before="100" w:beforeAutospacing="1" w:after="100" w:afterAutospacing="1" w:line="240" w:lineRule="auto"/>
              <w:rPr>
                <w:rFonts w:ascii="Comic Sans MS" w:hAnsi="Comic Sans MS"/>
              </w:rPr>
            </w:pPr>
            <w:r w:rsidRPr="00373990">
              <w:rPr>
                <w:rFonts w:ascii="Comic Sans MS" w:hAnsi="Comic Sans MS"/>
              </w:rPr>
              <w:t>Analyze whether an event was caused by underlying systemic factors (e.g., social unrest, economic decline) or by an unpredictable event (e.g., disease, natural disaster).</w:t>
            </w:r>
          </w:p>
          <w:p w:rsidR="00373990" w:rsidRPr="00373990" w:rsidRDefault="00373990" w:rsidP="00373990">
            <w:pPr>
              <w:numPr>
                <w:ilvl w:val="0"/>
                <w:numId w:val="18"/>
              </w:numPr>
              <w:spacing w:before="100" w:beforeAutospacing="1" w:after="100" w:afterAutospacing="1" w:line="240" w:lineRule="auto"/>
              <w:rPr>
                <w:rFonts w:ascii="Comic Sans MS" w:hAnsi="Comic Sans MS"/>
              </w:rPr>
            </w:pPr>
            <w:r w:rsidRPr="00373990">
              <w:rPr>
                <w:rFonts w:ascii="Comic Sans MS" w:hAnsi="Comic Sans MS"/>
              </w:rPr>
              <w:t>Key questions:</w:t>
            </w:r>
          </w:p>
          <w:p w:rsidR="00373990" w:rsidRPr="00373990" w:rsidRDefault="00373990" w:rsidP="00373990">
            <w:pPr>
              <w:numPr>
                <w:ilvl w:val="1"/>
                <w:numId w:val="18"/>
              </w:numPr>
              <w:spacing w:before="100" w:beforeAutospacing="1" w:after="100" w:afterAutospacing="1" w:line="240" w:lineRule="auto"/>
              <w:rPr>
                <w:rFonts w:ascii="Comic Sans MS" w:hAnsi="Comic Sans MS"/>
              </w:rPr>
            </w:pPr>
            <w:r w:rsidRPr="00373990">
              <w:rPr>
                <w:rFonts w:ascii="Comic Sans MS" w:hAnsi="Comic Sans MS"/>
              </w:rPr>
              <w:t>How did the Black Death cause the end of feudalism and the Middle Ages in Europe?</w:t>
            </w:r>
          </w:p>
          <w:p w:rsidR="00373990" w:rsidRPr="00373990" w:rsidRDefault="00373990" w:rsidP="00373990">
            <w:pPr>
              <w:numPr>
                <w:ilvl w:val="1"/>
                <w:numId w:val="18"/>
              </w:numPr>
              <w:spacing w:before="100" w:beforeAutospacing="1" w:after="100" w:afterAutospacing="1" w:line="240" w:lineRule="auto"/>
              <w:rPr>
                <w:rFonts w:ascii="Comic Sans MS" w:hAnsi="Comic Sans MS"/>
              </w:rPr>
            </w:pPr>
            <w:r w:rsidRPr="00373990">
              <w:rPr>
                <w:rFonts w:ascii="Comic Sans MS" w:hAnsi="Comic Sans MS"/>
              </w:rPr>
              <w:t>What would have been the impacts if the indigenous peoples of the Americas had been immune to smallpox and other diseases?</w:t>
            </w:r>
          </w:p>
          <w:p w:rsidR="00373990" w:rsidRDefault="00373990" w:rsidP="00A0677C">
            <w:pPr>
              <w:numPr>
                <w:ilvl w:val="1"/>
                <w:numId w:val="18"/>
              </w:numPr>
              <w:spacing w:before="100" w:beforeAutospacing="1" w:after="100" w:afterAutospacing="1" w:line="240" w:lineRule="auto"/>
              <w:rPr>
                <w:rFonts w:ascii="Comic Sans MS" w:hAnsi="Comic Sans MS"/>
              </w:rPr>
            </w:pPr>
            <w:r w:rsidRPr="00373990">
              <w:rPr>
                <w:rFonts w:ascii="Comic Sans MS" w:hAnsi="Comic Sans MS"/>
              </w:rPr>
              <w:t>What kinds of negative consequences can result from a positive event, and what kinds of positive consequences can result from a negative event (e.g., the role of the Black Death in breaking down the feudal system; ethnic violence resulting from colonial independence)?</w:t>
            </w:r>
          </w:p>
          <w:p w:rsidR="00A0677C" w:rsidRDefault="00A0677C" w:rsidP="00A0677C">
            <w:pPr>
              <w:spacing w:before="100" w:beforeAutospacing="1" w:after="100" w:afterAutospacing="1" w:line="240" w:lineRule="auto"/>
              <w:ind w:left="1440"/>
              <w:rPr>
                <w:rFonts w:ascii="Comic Sans MS" w:hAnsi="Comic Sans MS"/>
              </w:rPr>
            </w:pPr>
          </w:p>
          <w:p w:rsidR="00A0677C" w:rsidRPr="00A0677C" w:rsidRDefault="00A0677C" w:rsidP="00A0677C">
            <w:pPr>
              <w:spacing w:before="100" w:beforeAutospacing="1" w:after="100" w:afterAutospacing="1" w:line="240" w:lineRule="auto"/>
              <w:ind w:left="1440"/>
              <w:rPr>
                <w:rFonts w:ascii="Comic Sans MS" w:hAnsi="Comic Sans MS"/>
              </w:rPr>
            </w:pPr>
          </w:p>
        </w:tc>
      </w:tr>
      <w:tr w:rsidR="00373990" w:rsidRPr="00A0677C" w:rsidTr="00373990">
        <w:tc>
          <w:tcPr>
            <w:tcW w:w="7195" w:type="dxa"/>
          </w:tcPr>
          <w:p w:rsidR="00A0677C" w:rsidRPr="00A0677C" w:rsidRDefault="00A0677C" w:rsidP="00A0677C">
            <w:pPr>
              <w:tabs>
                <w:tab w:val="left" w:pos="480"/>
              </w:tabs>
              <w:spacing w:after="60" w:line="240" w:lineRule="auto"/>
              <w:ind w:left="480" w:hanging="240"/>
              <w:contextualSpacing/>
              <w:rPr>
                <w:rFonts w:ascii="Comic Sans MS" w:hAnsi="Comic Sans MS" w:cs="Arial"/>
                <w:b/>
              </w:rPr>
            </w:pPr>
            <w:r w:rsidRPr="00A0677C">
              <w:rPr>
                <w:rFonts w:ascii="Comic Sans MS" w:hAnsi="Comic Sans MS" w:cs="Arial"/>
                <w:b/>
              </w:rPr>
              <w:t>PERSPECTIVE:</w:t>
            </w:r>
          </w:p>
          <w:p w:rsidR="00A0677C" w:rsidRPr="00A0677C" w:rsidRDefault="00A0677C" w:rsidP="00A0677C">
            <w:pPr>
              <w:tabs>
                <w:tab w:val="left" w:pos="480"/>
              </w:tabs>
              <w:spacing w:after="60" w:line="240" w:lineRule="auto"/>
              <w:ind w:left="480" w:hanging="240"/>
              <w:contextualSpacing/>
              <w:rPr>
                <w:rFonts w:ascii="Comic Sans MS" w:hAnsi="Comic Sans MS" w:cs="Arial"/>
                <w:b/>
              </w:rPr>
            </w:pPr>
          </w:p>
          <w:p w:rsidR="00A0677C" w:rsidRPr="00A0677C" w:rsidRDefault="00A0677C" w:rsidP="00A0677C">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 xml:space="preserve">Explain different perspectives on past or present people, places, issues, or events, and compare the values, worldviews, and beliefs of human cultures and societies in different times and places </w:t>
            </w:r>
          </w:p>
          <w:p w:rsidR="00373990" w:rsidRPr="00A0677C" w:rsidRDefault="00373990" w:rsidP="00373990">
            <w:pPr>
              <w:tabs>
                <w:tab w:val="left" w:pos="480"/>
              </w:tabs>
              <w:spacing w:after="60" w:line="240" w:lineRule="auto"/>
              <w:ind w:left="480" w:hanging="240"/>
              <w:contextualSpacing/>
              <w:rPr>
                <w:rFonts w:ascii="Comic Sans MS" w:hAnsi="Comic Sans MS" w:cs="Arial"/>
                <w:b/>
              </w:rPr>
            </w:pPr>
          </w:p>
        </w:tc>
        <w:tc>
          <w:tcPr>
            <w:tcW w:w="7195" w:type="dxa"/>
          </w:tcPr>
          <w:p w:rsidR="00A0677C" w:rsidRPr="00A0677C" w:rsidRDefault="00A0677C" w:rsidP="00A0677C">
            <w:pPr>
              <w:numPr>
                <w:ilvl w:val="0"/>
                <w:numId w:val="19"/>
              </w:numPr>
              <w:spacing w:before="100" w:beforeAutospacing="1" w:after="100" w:afterAutospacing="1" w:line="240" w:lineRule="auto"/>
              <w:rPr>
                <w:rFonts w:ascii="Comic Sans MS" w:hAnsi="Comic Sans MS"/>
              </w:rPr>
            </w:pPr>
            <w:r w:rsidRPr="00A0677C">
              <w:rPr>
                <w:rFonts w:ascii="Comic Sans MS" w:hAnsi="Comic Sans MS"/>
              </w:rPr>
              <w:t>Sample activities:</w:t>
            </w:r>
          </w:p>
          <w:p w:rsidR="00A0677C" w:rsidRPr="00A0677C" w:rsidRDefault="00A0677C" w:rsidP="00A0677C">
            <w:pPr>
              <w:numPr>
                <w:ilvl w:val="1"/>
                <w:numId w:val="19"/>
              </w:numPr>
              <w:spacing w:before="100" w:beforeAutospacing="1" w:after="100" w:afterAutospacing="1" w:line="240" w:lineRule="auto"/>
              <w:rPr>
                <w:rFonts w:ascii="Comic Sans MS" w:hAnsi="Comic Sans MS"/>
              </w:rPr>
            </w:pPr>
            <w:r w:rsidRPr="00A0677C">
              <w:rPr>
                <w:rFonts w:ascii="Comic Sans MS" w:hAnsi="Comic Sans MS"/>
              </w:rPr>
              <w:t>Gather and evaluate sources that provide information about perspectives on past or present people, places, issues, or events during a particular period of history.</w:t>
            </w:r>
          </w:p>
          <w:p w:rsidR="00A0677C" w:rsidRPr="00A0677C" w:rsidRDefault="00A0677C" w:rsidP="00A0677C">
            <w:pPr>
              <w:numPr>
                <w:ilvl w:val="1"/>
                <w:numId w:val="19"/>
              </w:numPr>
              <w:spacing w:before="100" w:beforeAutospacing="1" w:after="100" w:afterAutospacing="1" w:line="240" w:lineRule="auto"/>
              <w:rPr>
                <w:rFonts w:ascii="Comic Sans MS" w:hAnsi="Comic Sans MS"/>
              </w:rPr>
            </w:pPr>
            <w:r w:rsidRPr="00A0677C">
              <w:rPr>
                <w:rFonts w:ascii="Comic Sans MS" w:hAnsi="Comic Sans MS"/>
              </w:rPr>
              <w:t>Compare the level of respect for the natural environment in different societies.</w:t>
            </w:r>
          </w:p>
          <w:p w:rsidR="00A0677C" w:rsidRPr="00A0677C" w:rsidRDefault="00A0677C" w:rsidP="00A0677C">
            <w:pPr>
              <w:numPr>
                <w:ilvl w:val="1"/>
                <w:numId w:val="19"/>
              </w:numPr>
              <w:spacing w:before="100" w:beforeAutospacing="1" w:after="100" w:afterAutospacing="1" w:line="240" w:lineRule="auto"/>
              <w:rPr>
                <w:rFonts w:ascii="Comic Sans MS" w:hAnsi="Comic Sans MS"/>
              </w:rPr>
            </w:pPr>
            <w:r w:rsidRPr="00A0677C">
              <w:rPr>
                <w:rFonts w:ascii="Comic Sans MS" w:hAnsi="Comic Sans MS"/>
              </w:rPr>
              <w:t>Compare the factors that influenced the spread of two different global religions</w:t>
            </w:r>
          </w:p>
          <w:p w:rsidR="00A0677C" w:rsidRPr="00A0677C" w:rsidRDefault="00A0677C" w:rsidP="00A0677C">
            <w:pPr>
              <w:numPr>
                <w:ilvl w:val="0"/>
                <w:numId w:val="19"/>
              </w:numPr>
              <w:spacing w:before="100" w:beforeAutospacing="1" w:after="100" w:afterAutospacing="1" w:line="240" w:lineRule="auto"/>
              <w:rPr>
                <w:rFonts w:ascii="Comic Sans MS" w:hAnsi="Comic Sans MS"/>
              </w:rPr>
            </w:pPr>
            <w:r w:rsidRPr="00A0677C">
              <w:rPr>
                <w:rFonts w:ascii="Comic Sans MS" w:hAnsi="Comic Sans MS"/>
              </w:rPr>
              <w:t>Key questions:</w:t>
            </w:r>
          </w:p>
          <w:p w:rsidR="00A0677C" w:rsidRPr="00A0677C" w:rsidRDefault="00A0677C" w:rsidP="00A0677C">
            <w:pPr>
              <w:numPr>
                <w:ilvl w:val="1"/>
                <w:numId w:val="19"/>
              </w:numPr>
              <w:spacing w:before="100" w:beforeAutospacing="1" w:after="100" w:afterAutospacing="1" w:line="240" w:lineRule="auto"/>
              <w:rPr>
                <w:rFonts w:ascii="Comic Sans MS" w:hAnsi="Comic Sans MS"/>
              </w:rPr>
            </w:pPr>
            <w:r w:rsidRPr="00A0677C">
              <w:rPr>
                <w:rFonts w:ascii="Comic Sans MS" w:hAnsi="Comic Sans MS"/>
              </w:rPr>
              <w:t>How did religious institutions respond to scientific, technological, philosophical, and cultural shifts?</w:t>
            </w:r>
          </w:p>
          <w:p w:rsidR="00A0677C" w:rsidRPr="00A0677C" w:rsidRDefault="00A0677C" w:rsidP="00A0677C">
            <w:pPr>
              <w:numPr>
                <w:ilvl w:val="1"/>
                <w:numId w:val="19"/>
              </w:numPr>
              <w:spacing w:before="100" w:beforeAutospacing="1" w:after="100" w:afterAutospacing="1" w:line="240" w:lineRule="auto"/>
              <w:rPr>
                <w:rFonts w:ascii="Comic Sans MS" w:hAnsi="Comic Sans MS"/>
              </w:rPr>
            </w:pPr>
            <w:r w:rsidRPr="00A0677C">
              <w:rPr>
                <w:rFonts w:ascii="Comic Sans MS" w:hAnsi="Comic Sans MS"/>
              </w:rPr>
              <w:t>Who had more influence and power in Europe during the Middle Ages: the state (i.e., monarchs) or the church?</w:t>
            </w:r>
          </w:p>
          <w:p w:rsidR="00373990" w:rsidRDefault="00A0677C" w:rsidP="00A0677C">
            <w:pPr>
              <w:numPr>
                <w:ilvl w:val="1"/>
                <w:numId w:val="19"/>
              </w:numPr>
              <w:spacing w:before="100" w:beforeAutospacing="1" w:after="100" w:afterAutospacing="1" w:line="240" w:lineRule="auto"/>
              <w:rPr>
                <w:rFonts w:ascii="Comic Sans MS" w:hAnsi="Comic Sans MS"/>
              </w:rPr>
            </w:pPr>
            <w:r w:rsidRPr="00A0677C">
              <w:rPr>
                <w:rFonts w:ascii="Comic Sans MS" w:hAnsi="Comic Sans MS"/>
              </w:rPr>
              <w:t>Was religion the primary cause of the Crusades and religious wars?</w:t>
            </w:r>
          </w:p>
          <w:p w:rsidR="00A0677C" w:rsidRPr="00A0677C" w:rsidRDefault="00A0677C" w:rsidP="00A0677C">
            <w:pPr>
              <w:spacing w:before="100" w:beforeAutospacing="1" w:after="100" w:afterAutospacing="1" w:line="240" w:lineRule="auto"/>
              <w:ind w:left="1440"/>
              <w:rPr>
                <w:rFonts w:ascii="Comic Sans MS" w:hAnsi="Comic Sans MS"/>
              </w:rPr>
            </w:pPr>
          </w:p>
        </w:tc>
      </w:tr>
      <w:tr w:rsidR="00A0677C" w:rsidRPr="00A0677C" w:rsidTr="00E22A7D">
        <w:tc>
          <w:tcPr>
            <w:tcW w:w="7195" w:type="dxa"/>
          </w:tcPr>
          <w:p w:rsidR="00A0677C" w:rsidRPr="00A0677C" w:rsidRDefault="00A0677C" w:rsidP="00A0677C">
            <w:pPr>
              <w:tabs>
                <w:tab w:val="left" w:pos="480"/>
              </w:tabs>
              <w:spacing w:after="60" w:line="240" w:lineRule="auto"/>
              <w:ind w:left="480" w:hanging="240"/>
              <w:contextualSpacing/>
              <w:rPr>
                <w:rFonts w:ascii="Comic Sans MS" w:hAnsi="Comic Sans MS" w:cs="Arial"/>
                <w:b/>
              </w:rPr>
            </w:pPr>
            <w:r w:rsidRPr="00A0677C">
              <w:rPr>
                <w:rFonts w:ascii="Comic Sans MS" w:hAnsi="Comic Sans MS" w:cs="Arial"/>
                <w:b/>
              </w:rPr>
              <w:lastRenderedPageBreak/>
              <w:t>ETHICAL JUDGMENT:</w:t>
            </w:r>
          </w:p>
          <w:p w:rsidR="00A0677C" w:rsidRPr="00581F57" w:rsidRDefault="00A0677C" w:rsidP="00A0677C">
            <w:pPr>
              <w:tabs>
                <w:tab w:val="left" w:pos="480"/>
              </w:tabs>
              <w:spacing w:after="60" w:line="240" w:lineRule="auto"/>
              <w:ind w:left="480" w:hanging="240"/>
              <w:contextualSpacing/>
              <w:rPr>
                <w:rFonts w:ascii="Comic Sans MS" w:hAnsi="Comic Sans MS" w:cs="Calibri"/>
                <w:b/>
                <w:i/>
              </w:rPr>
            </w:pPr>
          </w:p>
          <w:p w:rsidR="00A0677C" w:rsidRPr="00A0677C" w:rsidRDefault="00A0677C" w:rsidP="00A0677C">
            <w:pPr>
              <w:tabs>
                <w:tab w:val="left" w:pos="480"/>
              </w:tabs>
              <w:spacing w:after="120" w:line="240" w:lineRule="auto"/>
              <w:ind w:left="480" w:hanging="240"/>
              <w:contextualSpacing/>
              <w:rPr>
                <w:rFonts w:ascii="Comic Sans MS" w:hAnsi="Comic Sans MS" w:cs="Arial"/>
                <w:b/>
              </w:rPr>
            </w:pPr>
            <w:r w:rsidRPr="00581F57">
              <w:rPr>
                <w:rFonts w:ascii="Comic Sans MS" w:hAnsi="Comic Sans MS" w:cs="Arial"/>
                <w:b/>
              </w:rPr>
              <w:t xml:space="preserve">Make ethical judgments about past events, decisions, or actions, </w:t>
            </w:r>
            <w:r w:rsidRPr="00581F57">
              <w:rPr>
                <w:rFonts w:ascii="Comic Sans MS" w:hAnsi="Comic Sans MS" w:cs="Arial"/>
                <w:b/>
              </w:rPr>
              <w:br/>
              <w:t xml:space="preserve">and assess the limitations of drawing direct lessons from the past </w:t>
            </w:r>
            <w:r w:rsidRPr="00581F57">
              <w:rPr>
                <w:rFonts w:ascii="Comic Sans MS" w:hAnsi="Comic Sans MS" w:cs="Arial"/>
                <w:b/>
              </w:rPr>
              <w:br/>
              <w:t>(ethical judgment)</w:t>
            </w:r>
          </w:p>
          <w:p w:rsidR="00A0677C" w:rsidRPr="00A0677C" w:rsidRDefault="00A0677C" w:rsidP="00E22A7D">
            <w:pPr>
              <w:tabs>
                <w:tab w:val="left" w:pos="480"/>
              </w:tabs>
              <w:spacing w:after="60" w:line="240" w:lineRule="auto"/>
              <w:ind w:left="480" w:hanging="240"/>
              <w:contextualSpacing/>
              <w:rPr>
                <w:rFonts w:ascii="Comic Sans MS" w:hAnsi="Comic Sans MS" w:cs="Arial"/>
                <w:b/>
              </w:rPr>
            </w:pPr>
          </w:p>
        </w:tc>
        <w:tc>
          <w:tcPr>
            <w:tcW w:w="7195" w:type="dxa"/>
          </w:tcPr>
          <w:p w:rsidR="00A0677C" w:rsidRPr="00A0677C" w:rsidRDefault="00A0677C" w:rsidP="00A0677C">
            <w:pPr>
              <w:spacing w:after="0" w:line="240" w:lineRule="auto"/>
              <w:rPr>
                <w:rFonts w:ascii="Comic Sans MS" w:hAnsi="Comic Sans MS"/>
              </w:rPr>
            </w:pPr>
            <w:r w:rsidRPr="00A0677C">
              <w:rPr>
                <w:rFonts w:ascii="Comic Sans MS" w:hAnsi="Comic Sans MS"/>
              </w:rPr>
              <w:t>Key questions:</w:t>
            </w:r>
          </w:p>
          <w:p w:rsidR="00A0677C" w:rsidRPr="00A0677C" w:rsidRDefault="00A0677C" w:rsidP="004414FE">
            <w:pPr>
              <w:numPr>
                <w:ilvl w:val="0"/>
                <w:numId w:val="20"/>
              </w:numPr>
              <w:spacing w:before="100" w:beforeAutospacing="1" w:after="100" w:afterAutospacing="1" w:line="240" w:lineRule="auto"/>
              <w:rPr>
                <w:rFonts w:ascii="Comic Sans MS" w:hAnsi="Comic Sans MS"/>
              </w:rPr>
            </w:pPr>
            <w:r w:rsidRPr="00A0677C">
              <w:rPr>
                <w:rFonts w:ascii="Comic Sans MS" w:hAnsi="Comic Sans MS"/>
              </w:rPr>
              <w:t>How are different groups represented in various cultural narratives?</w:t>
            </w:r>
          </w:p>
          <w:p w:rsidR="00A0677C" w:rsidRPr="00A0677C" w:rsidRDefault="00A0677C" w:rsidP="00E22A7D">
            <w:pPr>
              <w:numPr>
                <w:ilvl w:val="0"/>
                <w:numId w:val="20"/>
              </w:numPr>
              <w:spacing w:before="100" w:beforeAutospacing="1" w:after="100" w:afterAutospacing="1" w:line="240" w:lineRule="auto"/>
              <w:rPr>
                <w:rFonts w:ascii="Comic Sans MS" w:hAnsi="Comic Sans MS"/>
              </w:rPr>
            </w:pPr>
            <w:r w:rsidRPr="00A0677C">
              <w:rPr>
                <w:rFonts w:ascii="Comic Sans MS" w:hAnsi="Comic Sans MS"/>
              </w:rPr>
              <w:t>What lessons can we learn from the loss of languages due to imperialism?</w:t>
            </w:r>
          </w:p>
        </w:tc>
      </w:tr>
    </w:tbl>
    <w:p w:rsidR="00A0677C" w:rsidRPr="00A0677C" w:rsidRDefault="00A0677C" w:rsidP="00A0677C">
      <w:pPr>
        <w:spacing w:after="0"/>
        <w:jc w:val="center"/>
        <w:rPr>
          <w:rFonts w:ascii="Comic Sans MS" w:hAnsi="Comic Sans MS"/>
          <w:b/>
          <w:sz w:val="20"/>
          <w:szCs w:val="20"/>
        </w:rPr>
      </w:pPr>
      <w:r w:rsidRPr="00A0677C">
        <w:rPr>
          <w:rFonts w:ascii="Comic Sans MS" w:hAnsi="Comic Sans MS"/>
          <w:b/>
          <w:sz w:val="20"/>
          <w:szCs w:val="20"/>
        </w:rPr>
        <w:t>STUDENTS ARE EXPECTED TO KNOW:</w:t>
      </w:r>
    </w:p>
    <w:tbl>
      <w:tblPr>
        <w:tblStyle w:val="TableGrid"/>
        <w:tblW w:w="0" w:type="auto"/>
        <w:tblLook w:val="04A0" w:firstRow="1" w:lastRow="0" w:firstColumn="1" w:lastColumn="0" w:noHBand="0" w:noVBand="1"/>
      </w:tblPr>
      <w:tblGrid>
        <w:gridCol w:w="7195"/>
        <w:gridCol w:w="7195"/>
      </w:tblGrid>
      <w:tr w:rsidR="00A0677C" w:rsidRPr="00A0677C" w:rsidTr="00373990">
        <w:tc>
          <w:tcPr>
            <w:tcW w:w="7195" w:type="dxa"/>
          </w:tcPr>
          <w:p w:rsidR="00A0677C" w:rsidRPr="00A0677C" w:rsidRDefault="00A0677C" w:rsidP="00A0677C">
            <w:pPr>
              <w:tabs>
                <w:tab w:val="left" w:pos="480"/>
              </w:tabs>
              <w:spacing w:after="60" w:line="240" w:lineRule="auto"/>
              <w:ind w:left="480" w:hanging="240"/>
              <w:contextualSpacing/>
              <w:jc w:val="center"/>
              <w:rPr>
                <w:rFonts w:ascii="Comic Sans MS" w:hAnsi="Comic Sans MS" w:cs="Arial"/>
                <w:b/>
              </w:rPr>
            </w:pPr>
            <w:r w:rsidRPr="00A0677C">
              <w:rPr>
                <w:rFonts w:ascii="Comic Sans MS" w:hAnsi="Comic Sans MS" w:cs="Arial"/>
                <w:b/>
              </w:rPr>
              <w:t>CONTENT</w:t>
            </w:r>
          </w:p>
        </w:tc>
        <w:tc>
          <w:tcPr>
            <w:tcW w:w="7195" w:type="dxa"/>
          </w:tcPr>
          <w:p w:rsidR="00A0677C" w:rsidRPr="00A0677C" w:rsidRDefault="00A0677C" w:rsidP="00A0677C">
            <w:pPr>
              <w:spacing w:before="100" w:beforeAutospacing="1" w:after="100" w:afterAutospacing="1" w:line="240" w:lineRule="auto"/>
              <w:ind w:left="720"/>
              <w:jc w:val="center"/>
              <w:rPr>
                <w:rFonts w:ascii="Comic Sans MS" w:hAnsi="Comic Sans MS"/>
                <w:b/>
              </w:rPr>
            </w:pPr>
            <w:r w:rsidRPr="00A0677C">
              <w:rPr>
                <w:rFonts w:ascii="Comic Sans MS" w:hAnsi="Comic Sans MS"/>
                <w:b/>
              </w:rPr>
              <w:t>POTENTIAL TOPICS AND KEY QUESTIONS</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social, political, and economic systems and structu</w:t>
            </w:r>
            <w:r w:rsidRPr="00A0677C">
              <w:rPr>
                <w:rFonts w:ascii="Comic Sans MS" w:hAnsi="Comic Sans MS" w:cs="Arial"/>
                <w:b/>
              </w:rPr>
              <w:t xml:space="preserve">res, </w:t>
            </w:r>
            <w:r w:rsidRPr="00581F57">
              <w:rPr>
                <w:rFonts w:ascii="Comic Sans MS" w:hAnsi="Comic Sans MS" w:cs="Arial"/>
                <w:b/>
              </w:rPr>
              <w:t>including those of at least one indigenous civilization</w:t>
            </w:r>
          </w:p>
          <w:p w:rsidR="00373990" w:rsidRPr="00A0677C" w:rsidRDefault="00373990" w:rsidP="00581F57">
            <w:pPr>
              <w:spacing w:after="0"/>
              <w:rPr>
                <w:rFonts w:ascii="Comic Sans MS" w:hAnsi="Comic Sans MS"/>
              </w:rPr>
            </w:pPr>
          </w:p>
        </w:tc>
        <w:tc>
          <w:tcPr>
            <w:tcW w:w="7195" w:type="dxa"/>
          </w:tcPr>
          <w:p w:rsidR="00373990" w:rsidRPr="00373990" w:rsidRDefault="00373990" w:rsidP="00373990">
            <w:pPr>
              <w:numPr>
                <w:ilvl w:val="0"/>
                <w:numId w:val="6"/>
              </w:numPr>
              <w:spacing w:before="100" w:beforeAutospacing="1" w:after="100" w:afterAutospacing="1" w:line="240" w:lineRule="auto"/>
              <w:rPr>
                <w:rFonts w:ascii="Comic Sans MS" w:hAnsi="Comic Sans MS"/>
              </w:rPr>
            </w:pPr>
            <w:r w:rsidRPr="00373990">
              <w:rPr>
                <w:rFonts w:ascii="Comic Sans MS" w:hAnsi="Comic Sans MS"/>
              </w:rPr>
              <w:t>Sample topics:</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feudal societal structures and rights (e.g., in Europe versus Japan)</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Reformation and Counter-Reformation in Europe</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diffusion of religions throughout the world</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collapse of empires</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labour management</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gender relations</w:t>
            </w:r>
          </w:p>
          <w:p w:rsidR="00373990" w:rsidRPr="00373990" w:rsidRDefault="00373990" w:rsidP="00373990">
            <w:pPr>
              <w:numPr>
                <w:ilvl w:val="0"/>
                <w:numId w:val="6"/>
              </w:numPr>
              <w:spacing w:before="100" w:beforeAutospacing="1" w:after="100" w:afterAutospacing="1" w:line="240" w:lineRule="auto"/>
              <w:rPr>
                <w:rFonts w:ascii="Comic Sans MS" w:hAnsi="Comic Sans MS"/>
              </w:rPr>
            </w:pPr>
            <w:r w:rsidRPr="00373990">
              <w:rPr>
                <w:rFonts w:ascii="Comic Sans MS" w:hAnsi="Comic Sans MS"/>
              </w:rPr>
              <w:t>Key questions:</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What was the status of women in various societies during this period of history?</w:t>
            </w:r>
          </w:p>
          <w:p w:rsidR="00373990" w:rsidRPr="00373990" w:rsidRDefault="00373990" w:rsidP="00373990">
            <w:pPr>
              <w:numPr>
                <w:ilvl w:val="1"/>
                <w:numId w:val="6"/>
              </w:numPr>
              <w:spacing w:before="100" w:beforeAutospacing="1" w:after="100" w:afterAutospacing="1" w:line="240" w:lineRule="auto"/>
              <w:rPr>
                <w:rFonts w:ascii="Comic Sans MS" w:hAnsi="Comic Sans MS"/>
              </w:rPr>
            </w:pPr>
            <w:r w:rsidRPr="00373990">
              <w:rPr>
                <w:rFonts w:ascii="Comic Sans MS" w:hAnsi="Comic Sans MS"/>
              </w:rPr>
              <w:t>How were political decisions made during this period of history?</w:t>
            </w:r>
          </w:p>
          <w:p w:rsidR="00373990" w:rsidRPr="00A0677C" w:rsidRDefault="00373990" w:rsidP="004414FE">
            <w:pPr>
              <w:numPr>
                <w:ilvl w:val="1"/>
                <w:numId w:val="6"/>
              </w:numPr>
              <w:spacing w:before="100" w:beforeAutospacing="1" w:after="0" w:line="240" w:lineRule="auto"/>
              <w:rPr>
                <w:rFonts w:ascii="Comic Sans MS" w:hAnsi="Comic Sans MS"/>
              </w:rPr>
            </w:pPr>
            <w:r w:rsidRPr="00373990">
              <w:rPr>
                <w:rFonts w:ascii="Comic Sans MS" w:hAnsi="Comic Sans MS"/>
              </w:rPr>
              <w:t>How was wealth distributed in societies during this period?</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scientific and technological innovations</w:t>
            </w:r>
          </w:p>
          <w:p w:rsidR="00373990" w:rsidRPr="00A0677C" w:rsidRDefault="00373990" w:rsidP="00581F57">
            <w:pPr>
              <w:spacing w:after="0"/>
              <w:rPr>
                <w:rFonts w:ascii="Comic Sans MS" w:hAnsi="Comic Sans MS"/>
              </w:rPr>
            </w:pPr>
            <w:bookmarkStart w:id="0" w:name="_GoBack"/>
            <w:bookmarkEnd w:id="0"/>
          </w:p>
        </w:tc>
        <w:tc>
          <w:tcPr>
            <w:tcW w:w="7195" w:type="dxa"/>
          </w:tcPr>
          <w:p w:rsidR="00373990" w:rsidRPr="00373990" w:rsidRDefault="00373990" w:rsidP="00373990">
            <w:pPr>
              <w:numPr>
                <w:ilvl w:val="0"/>
                <w:numId w:val="7"/>
              </w:numPr>
              <w:spacing w:before="100" w:beforeAutospacing="1" w:after="100" w:afterAutospacing="1" w:line="240" w:lineRule="auto"/>
              <w:rPr>
                <w:rFonts w:ascii="Comic Sans MS" w:hAnsi="Comic Sans MS"/>
              </w:rPr>
            </w:pPr>
            <w:r w:rsidRPr="00373990">
              <w:rPr>
                <w:rFonts w:ascii="Comic Sans MS" w:hAnsi="Comic Sans MS"/>
              </w:rPr>
              <w:t>Sample topics:</w:t>
            </w:r>
          </w:p>
          <w:p w:rsidR="00373990" w:rsidRPr="00373990" w:rsidRDefault="00373990" w:rsidP="00373990">
            <w:pPr>
              <w:numPr>
                <w:ilvl w:val="1"/>
                <w:numId w:val="7"/>
              </w:numPr>
              <w:spacing w:before="100" w:beforeAutospacing="1" w:after="100" w:afterAutospacing="1" w:line="240" w:lineRule="auto"/>
              <w:rPr>
                <w:rFonts w:ascii="Comic Sans MS" w:hAnsi="Comic Sans MS"/>
              </w:rPr>
            </w:pPr>
            <w:r w:rsidRPr="00373990">
              <w:rPr>
                <w:rFonts w:ascii="Comic Sans MS" w:hAnsi="Comic Sans MS"/>
              </w:rPr>
              <w:t>Arab world, Ibn Battuta, Islamic Golden Age (e.g., the diffusion of arts and mathematics)</w:t>
            </w:r>
          </w:p>
          <w:p w:rsidR="00373990" w:rsidRPr="00373990" w:rsidRDefault="00373990" w:rsidP="00373990">
            <w:pPr>
              <w:numPr>
                <w:ilvl w:val="1"/>
                <w:numId w:val="7"/>
              </w:numPr>
              <w:spacing w:before="100" w:beforeAutospacing="1" w:after="100" w:afterAutospacing="1" w:line="240" w:lineRule="auto"/>
              <w:rPr>
                <w:rFonts w:ascii="Comic Sans MS" w:hAnsi="Comic Sans MS"/>
              </w:rPr>
            </w:pPr>
            <w:r w:rsidRPr="00373990">
              <w:rPr>
                <w:rFonts w:ascii="Comic Sans MS" w:hAnsi="Comic Sans MS"/>
              </w:rPr>
              <w:t>Zheng He and cartography</w:t>
            </w:r>
          </w:p>
          <w:p w:rsidR="00373990" w:rsidRPr="00373990" w:rsidRDefault="00373990" w:rsidP="00373990">
            <w:pPr>
              <w:numPr>
                <w:ilvl w:val="1"/>
                <w:numId w:val="7"/>
              </w:numPr>
              <w:spacing w:before="100" w:beforeAutospacing="1" w:after="100" w:afterAutospacing="1" w:line="240" w:lineRule="auto"/>
              <w:rPr>
                <w:rFonts w:ascii="Comic Sans MS" w:hAnsi="Comic Sans MS"/>
              </w:rPr>
            </w:pPr>
            <w:r w:rsidRPr="00373990">
              <w:rPr>
                <w:rFonts w:ascii="Comic Sans MS" w:hAnsi="Comic Sans MS"/>
              </w:rPr>
              <w:t>European (Portuguese, Spanish, British) navigation tools and locations</w:t>
            </w:r>
          </w:p>
          <w:p w:rsidR="00373990" w:rsidRPr="00373990" w:rsidRDefault="00373990" w:rsidP="00373990">
            <w:pPr>
              <w:numPr>
                <w:ilvl w:val="1"/>
                <w:numId w:val="7"/>
              </w:numPr>
              <w:spacing w:before="100" w:beforeAutospacing="1" w:after="100" w:afterAutospacing="1" w:line="240" w:lineRule="auto"/>
              <w:rPr>
                <w:rFonts w:ascii="Comic Sans MS" w:hAnsi="Comic Sans MS"/>
              </w:rPr>
            </w:pPr>
            <w:r w:rsidRPr="00373990">
              <w:rPr>
                <w:rFonts w:ascii="Comic Sans MS" w:hAnsi="Comic Sans MS"/>
              </w:rPr>
              <w:t>cartography and navigation</w:t>
            </w:r>
          </w:p>
          <w:p w:rsidR="00373990" w:rsidRPr="00373990" w:rsidRDefault="00373990" w:rsidP="00373990">
            <w:pPr>
              <w:numPr>
                <w:ilvl w:val="1"/>
                <w:numId w:val="7"/>
              </w:numPr>
              <w:spacing w:before="100" w:beforeAutospacing="1" w:after="100" w:afterAutospacing="1" w:line="240" w:lineRule="auto"/>
              <w:rPr>
                <w:rFonts w:ascii="Comic Sans MS" w:hAnsi="Comic Sans MS"/>
              </w:rPr>
            </w:pPr>
            <w:r w:rsidRPr="00373990">
              <w:rPr>
                <w:rFonts w:ascii="Comic Sans MS" w:hAnsi="Comic Sans MS"/>
              </w:rPr>
              <w:t>agriculture</w:t>
            </w:r>
          </w:p>
          <w:p w:rsidR="00373990" w:rsidRPr="00373990" w:rsidRDefault="00373990" w:rsidP="00373990">
            <w:pPr>
              <w:numPr>
                <w:ilvl w:val="0"/>
                <w:numId w:val="7"/>
              </w:numPr>
              <w:spacing w:before="100" w:beforeAutospacing="1" w:after="100" w:afterAutospacing="1" w:line="240" w:lineRule="auto"/>
              <w:rPr>
                <w:rFonts w:ascii="Comic Sans MS" w:hAnsi="Comic Sans MS"/>
              </w:rPr>
            </w:pPr>
            <w:r w:rsidRPr="00373990">
              <w:rPr>
                <w:rFonts w:ascii="Comic Sans MS" w:hAnsi="Comic Sans MS"/>
              </w:rPr>
              <w:t>Key questions:</w:t>
            </w:r>
          </w:p>
          <w:p w:rsidR="00373990" w:rsidRPr="00373990" w:rsidRDefault="00373990" w:rsidP="00373990">
            <w:pPr>
              <w:numPr>
                <w:ilvl w:val="1"/>
                <w:numId w:val="7"/>
              </w:numPr>
              <w:spacing w:before="100" w:beforeAutospacing="1" w:after="100" w:afterAutospacing="1" w:line="240" w:lineRule="auto"/>
              <w:rPr>
                <w:rFonts w:ascii="Comic Sans MS" w:hAnsi="Comic Sans MS"/>
              </w:rPr>
            </w:pPr>
            <w:r w:rsidRPr="00373990">
              <w:rPr>
                <w:rFonts w:ascii="Comic Sans MS" w:hAnsi="Comic Sans MS"/>
              </w:rPr>
              <w:t>How did technology benefit people during this period of history?</w:t>
            </w:r>
          </w:p>
          <w:p w:rsidR="00373990" w:rsidRPr="00A0677C" w:rsidRDefault="00373990" w:rsidP="004414FE">
            <w:pPr>
              <w:numPr>
                <w:ilvl w:val="1"/>
                <w:numId w:val="7"/>
              </w:numPr>
              <w:spacing w:before="100" w:beforeAutospacing="1" w:after="0" w:line="240" w:lineRule="auto"/>
              <w:rPr>
                <w:rFonts w:ascii="Comic Sans MS" w:hAnsi="Comic Sans MS"/>
              </w:rPr>
            </w:pPr>
            <w:r w:rsidRPr="00373990">
              <w:rPr>
                <w:rFonts w:ascii="Comic Sans MS" w:hAnsi="Comic Sans MS"/>
              </w:rPr>
              <w:t>Where did key scientific and technological discoveries occur?</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lastRenderedPageBreak/>
              <w:t>philosophical and cultural shifts</w:t>
            </w:r>
          </w:p>
          <w:p w:rsidR="00373990" w:rsidRPr="00A0677C" w:rsidRDefault="00373990" w:rsidP="00581F57">
            <w:pPr>
              <w:spacing w:after="0"/>
              <w:rPr>
                <w:rFonts w:ascii="Comic Sans MS" w:hAnsi="Comic Sans MS"/>
              </w:rPr>
            </w:pP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Sample topics:</w:t>
            </w:r>
          </w:p>
          <w:p w:rsidR="00373990" w:rsidRPr="00373990" w:rsidRDefault="00373990" w:rsidP="00373990">
            <w:pPr>
              <w:numPr>
                <w:ilvl w:val="0"/>
                <w:numId w:val="8"/>
              </w:numPr>
              <w:spacing w:before="100" w:beforeAutospacing="1" w:after="100" w:afterAutospacing="1" w:line="240" w:lineRule="auto"/>
              <w:rPr>
                <w:rFonts w:ascii="Comic Sans MS" w:hAnsi="Comic Sans MS"/>
              </w:rPr>
            </w:pPr>
            <w:r w:rsidRPr="00373990">
              <w:rPr>
                <w:rFonts w:ascii="Comic Sans MS" w:hAnsi="Comic Sans MS"/>
              </w:rPr>
              <w:t>printing press</w:t>
            </w:r>
          </w:p>
          <w:p w:rsidR="00373990" w:rsidRPr="00373990" w:rsidRDefault="00373990" w:rsidP="00373990">
            <w:pPr>
              <w:numPr>
                <w:ilvl w:val="0"/>
                <w:numId w:val="8"/>
              </w:numPr>
              <w:spacing w:before="100" w:beforeAutospacing="1" w:after="100" w:afterAutospacing="1" w:line="240" w:lineRule="auto"/>
              <w:rPr>
                <w:rFonts w:ascii="Comic Sans MS" w:hAnsi="Comic Sans MS"/>
              </w:rPr>
            </w:pPr>
            <w:r w:rsidRPr="00373990">
              <w:rPr>
                <w:rFonts w:ascii="Comic Sans MS" w:hAnsi="Comic Sans MS"/>
              </w:rPr>
              <w:t>Reformation and Counter-Reformation in Europe</w:t>
            </w:r>
          </w:p>
          <w:p w:rsidR="00373990" w:rsidRPr="00373990" w:rsidRDefault="00373990" w:rsidP="00373990">
            <w:pPr>
              <w:numPr>
                <w:ilvl w:val="0"/>
                <w:numId w:val="8"/>
              </w:numPr>
              <w:spacing w:before="100" w:beforeAutospacing="1" w:after="100" w:afterAutospacing="1" w:line="240" w:lineRule="auto"/>
              <w:rPr>
                <w:rFonts w:ascii="Comic Sans MS" w:hAnsi="Comic Sans MS"/>
              </w:rPr>
            </w:pPr>
            <w:r w:rsidRPr="00373990">
              <w:rPr>
                <w:rFonts w:ascii="Comic Sans MS" w:hAnsi="Comic Sans MS"/>
              </w:rPr>
              <w:t>Enlightenment</w:t>
            </w:r>
          </w:p>
          <w:p w:rsidR="00373990" w:rsidRPr="00A0677C" w:rsidRDefault="00373990" w:rsidP="00A0677C">
            <w:pPr>
              <w:numPr>
                <w:ilvl w:val="0"/>
                <w:numId w:val="8"/>
              </w:numPr>
              <w:spacing w:before="100" w:beforeAutospacing="1" w:after="100" w:afterAutospacing="1" w:line="240" w:lineRule="auto"/>
              <w:rPr>
                <w:rFonts w:ascii="Comic Sans MS" w:hAnsi="Comic Sans MS"/>
              </w:rPr>
            </w:pPr>
            <w:r w:rsidRPr="00373990">
              <w:rPr>
                <w:rFonts w:ascii="Comic Sans MS" w:hAnsi="Comic Sans MS"/>
              </w:rPr>
              <w:t>literary and artistic shifts</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interactions and exchanges of resources, ideas, arts, and culture between and among different civilizations</w:t>
            </w:r>
          </w:p>
          <w:p w:rsidR="00373990" w:rsidRPr="00A0677C" w:rsidRDefault="00373990" w:rsidP="00581F57">
            <w:pPr>
              <w:spacing w:after="0"/>
              <w:rPr>
                <w:rFonts w:ascii="Comic Sans MS" w:hAnsi="Comic Sans MS"/>
              </w:rPr>
            </w:pP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Sample topics:</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Silk Road, Indian Ocean Trade (e.g., the flourishing of arts, architecture, math, and Islam)</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Crusades</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cultural diffusion</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linguistic changes</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environmental effects</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Columbian Exchange</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imperialism</w:t>
            </w:r>
          </w:p>
          <w:p w:rsidR="00373990" w:rsidRPr="00373990" w:rsidRDefault="00373990" w:rsidP="00373990">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Renaissance</w:t>
            </w:r>
          </w:p>
          <w:p w:rsidR="00373990" w:rsidRPr="00A0677C" w:rsidRDefault="00373990" w:rsidP="00A0677C">
            <w:pPr>
              <w:numPr>
                <w:ilvl w:val="0"/>
                <w:numId w:val="9"/>
              </w:numPr>
              <w:spacing w:before="100" w:beforeAutospacing="1" w:after="100" w:afterAutospacing="1" w:line="240" w:lineRule="auto"/>
              <w:rPr>
                <w:rFonts w:ascii="Comic Sans MS" w:hAnsi="Comic Sans MS"/>
              </w:rPr>
            </w:pPr>
            <w:r w:rsidRPr="00373990">
              <w:rPr>
                <w:rFonts w:ascii="Comic Sans MS" w:hAnsi="Comic Sans MS"/>
              </w:rPr>
              <w:t>Mesoamerica</w:t>
            </w:r>
          </w:p>
        </w:tc>
      </w:tr>
      <w:tr w:rsidR="00373990" w:rsidRPr="00A0677C" w:rsidTr="00373990">
        <w:tc>
          <w:tcPr>
            <w:tcW w:w="7195" w:type="dxa"/>
          </w:tcPr>
          <w:p w:rsidR="00373990" w:rsidRPr="00A0677C" w:rsidRDefault="00373990" w:rsidP="00373990">
            <w:pPr>
              <w:tabs>
                <w:tab w:val="left" w:pos="480"/>
              </w:tabs>
              <w:spacing w:after="60" w:line="240" w:lineRule="auto"/>
              <w:ind w:left="480" w:hanging="240"/>
              <w:contextualSpacing/>
              <w:rPr>
                <w:rFonts w:ascii="Comic Sans MS" w:hAnsi="Comic Sans MS" w:cs="Arial"/>
                <w:b/>
              </w:rPr>
            </w:pPr>
            <w:r w:rsidRPr="00581F57">
              <w:rPr>
                <w:rFonts w:ascii="Comic Sans MS" w:hAnsi="Comic Sans MS" w:cs="Arial"/>
                <w:b/>
              </w:rPr>
              <w:t xml:space="preserve">exploration, expansion, and colonization </w:t>
            </w:r>
          </w:p>
          <w:p w:rsidR="00373990" w:rsidRPr="00A0677C" w:rsidRDefault="00373990" w:rsidP="00581F57">
            <w:pPr>
              <w:spacing w:after="0"/>
              <w:rPr>
                <w:rFonts w:ascii="Comic Sans MS" w:hAnsi="Comic Sans MS"/>
              </w:rPr>
            </w:pP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Sample topics:</w:t>
            </w:r>
          </w:p>
          <w:p w:rsidR="00373990" w:rsidRPr="00373990" w:rsidRDefault="00373990" w:rsidP="00373990">
            <w:pPr>
              <w:numPr>
                <w:ilvl w:val="0"/>
                <w:numId w:val="10"/>
              </w:numPr>
              <w:spacing w:before="100" w:beforeAutospacing="1" w:after="100" w:afterAutospacing="1" w:line="240" w:lineRule="auto"/>
              <w:rPr>
                <w:rFonts w:ascii="Comic Sans MS" w:hAnsi="Comic Sans MS"/>
              </w:rPr>
            </w:pPr>
            <w:r w:rsidRPr="00373990">
              <w:rPr>
                <w:rFonts w:ascii="Comic Sans MS" w:hAnsi="Comic Sans MS"/>
              </w:rPr>
              <w:t>contact and conflict</w:t>
            </w:r>
          </w:p>
          <w:p w:rsidR="00373990" w:rsidRPr="00373990" w:rsidRDefault="00373990" w:rsidP="00373990">
            <w:pPr>
              <w:numPr>
                <w:ilvl w:val="0"/>
                <w:numId w:val="10"/>
              </w:numPr>
              <w:spacing w:before="100" w:beforeAutospacing="1" w:after="100" w:afterAutospacing="1" w:line="240" w:lineRule="auto"/>
              <w:rPr>
                <w:rFonts w:ascii="Comic Sans MS" w:hAnsi="Comic Sans MS"/>
              </w:rPr>
            </w:pPr>
            <w:r w:rsidRPr="00373990">
              <w:rPr>
                <w:rFonts w:ascii="Comic Sans MS" w:hAnsi="Comic Sans MS"/>
              </w:rPr>
              <w:t>the Americas</w:t>
            </w:r>
          </w:p>
          <w:p w:rsidR="00373990" w:rsidRPr="00A0677C" w:rsidRDefault="00373990" w:rsidP="00A0677C">
            <w:pPr>
              <w:numPr>
                <w:ilvl w:val="0"/>
                <w:numId w:val="10"/>
              </w:numPr>
              <w:spacing w:before="100" w:beforeAutospacing="1" w:after="100" w:afterAutospacing="1" w:line="240" w:lineRule="auto"/>
              <w:rPr>
                <w:rFonts w:ascii="Comic Sans MS" w:hAnsi="Comic Sans MS"/>
              </w:rPr>
            </w:pPr>
            <w:r w:rsidRPr="00373990">
              <w:rPr>
                <w:rFonts w:ascii="Comic Sans MS" w:hAnsi="Comic Sans MS"/>
              </w:rPr>
              <w:t>state formation and collapse</w:t>
            </w:r>
          </w:p>
        </w:tc>
      </w:tr>
      <w:tr w:rsidR="00373990" w:rsidRPr="00A0677C" w:rsidTr="00E22A7D">
        <w:tc>
          <w:tcPr>
            <w:tcW w:w="7195" w:type="dxa"/>
          </w:tcPr>
          <w:p w:rsidR="00373990" w:rsidRPr="00A0677C" w:rsidRDefault="00373990" w:rsidP="00E22A7D">
            <w:pPr>
              <w:spacing w:after="0"/>
              <w:rPr>
                <w:rFonts w:ascii="Comic Sans MS" w:hAnsi="Comic Sans MS"/>
              </w:rPr>
            </w:pPr>
            <w:r w:rsidRPr="00A0677C">
              <w:rPr>
                <w:rFonts w:ascii="Comic Sans MS" w:hAnsi="Comic Sans MS" w:cs="Arial"/>
                <w:b/>
              </w:rPr>
              <w:t xml:space="preserve">    </w:t>
            </w:r>
            <w:r w:rsidRPr="00581F57">
              <w:rPr>
                <w:rFonts w:ascii="Comic Sans MS" w:hAnsi="Comic Sans MS" w:cs="Arial"/>
                <w:b/>
              </w:rPr>
              <w:t>changes in population and living standards</w:t>
            </w:r>
          </w:p>
        </w:tc>
        <w:tc>
          <w:tcPr>
            <w:tcW w:w="7195" w:type="dxa"/>
          </w:tcPr>
          <w:p w:rsidR="00373990" w:rsidRPr="00373990" w:rsidRDefault="00373990" w:rsidP="00373990">
            <w:pPr>
              <w:spacing w:after="0" w:line="240" w:lineRule="auto"/>
              <w:rPr>
                <w:rFonts w:ascii="Comic Sans MS" w:hAnsi="Comic Sans MS"/>
              </w:rPr>
            </w:pPr>
            <w:r w:rsidRPr="00373990">
              <w:rPr>
                <w:rFonts w:ascii="Comic Sans MS" w:hAnsi="Comic Sans MS"/>
              </w:rPr>
              <w:t>Sample topics:</w:t>
            </w:r>
          </w:p>
          <w:p w:rsidR="00373990" w:rsidRPr="00373990" w:rsidRDefault="00373990" w:rsidP="00373990">
            <w:pPr>
              <w:numPr>
                <w:ilvl w:val="0"/>
                <w:numId w:val="11"/>
              </w:numPr>
              <w:spacing w:before="100" w:beforeAutospacing="1" w:after="100" w:afterAutospacing="1" w:line="240" w:lineRule="auto"/>
              <w:rPr>
                <w:rFonts w:ascii="Comic Sans MS" w:hAnsi="Comic Sans MS"/>
              </w:rPr>
            </w:pPr>
            <w:r w:rsidRPr="00373990">
              <w:rPr>
                <w:rFonts w:ascii="Comic Sans MS" w:hAnsi="Comic Sans MS"/>
              </w:rPr>
              <w:t>forced and unforced migration and movement of people</w:t>
            </w:r>
          </w:p>
          <w:p w:rsidR="00373990" w:rsidRPr="00373990" w:rsidRDefault="00373990" w:rsidP="00373990">
            <w:pPr>
              <w:numPr>
                <w:ilvl w:val="0"/>
                <w:numId w:val="11"/>
              </w:numPr>
              <w:spacing w:before="100" w:beforeAutospacing="1" w:after="100" w:afterAutospacing="1" w:line="240" w:lineRule="auto"/>
              <w:rPr>
                <w:rFonts w:ascii="Comic Sans MS" w:hAnsi="Comic Sans MS"/>
              </w:rPr>
            </w:pPr>
            <w:r w:rsidRPr="00373990">
              <w:rPr>
                <w:rFonts w:ascii="Comic Sans MS" w:hAnsi="Comic Sans MS"/>
              </w:rPr>
              <w:t>diseases and health</w:t>
            </w:r>
          </w:p>
          <w:p w:rsidR="00373990" w:rsidRPr="00373990" w:rsidRDefault="00373990" w:rsidP="00373990">
            <w:pPr>
              <w:numPr>
                <w:ilvl w:val="0"/>
                <w:numId w:val="11"/>
              </w:numPr>
              <w:spacing w:before="100" w:beforeAutospacing="1" w:after="100" w:afterAutospacing="1" w:line="240" w:lineRule="auto"/>
              <w:rPr>
                <w:rFonts w:ascii="Comic Sans MS" w:hAnsi="Comic Sans MS"/>
              </w:rPr>
            </w:pPr>
            <w:r w:rsidRPr="00373990">
              <w:rPr>
                <w:rFonts w:ascii="Comic Sans MS" w:hAnsi="Comic Sans MS"/>
              </w:rPr>
              <w:t>urbanization and the effect of expanding communities</w:t>
            </w:r>
          </w:p>
          <w:p w:rsidR="00373990" w:rsidRPr="00A0677C" w:rsidRDefault="00373990" w:rsidP="00A0677C">
            <w:pPr>
              <w:numPr>
                <w:ilvl w:val="0"/>
                <w:numId w:val="11"/>
              </w:numPr>
              <w:spacing w:before="100" w:beforeAutospacing="1" w:after="100" w:afterAutospacing="1" w:line="240" w:lineRule="auto"/>
              <w:rPr>
                <w:rFonts w:ascii="Comic Sans MS" w:hAnsi="Comic Sans MS"/>
              </w:rPr>
            </w:pPr>
            <w:r w:rsidRPr="00373990">
              <w:rPr>
                <w:rFonts w:ascii="Comic Sans MS" w:hAnsi="Comic Sans MS"/>
              </w:rPr>
              <w:t>environmental impact (e.g., resource and land use)</w:t>
            </w:r>
          </w:p>
        </w:tc>
      </w:tr>
    </w:tbl>
    <w:p w:rsidR="00373990" w:rsidRPr="00A0677C" w:rsidRDefault="00373990" w:rsidP="00581F57">
      <w:pPr>
        <w:spacing w:after="0"/>
        <w:rPr>
          <w:rFonts w:ascii="Comic Sans MS" w:hAnsi="Comic Sans MS"/>
          <w:sz w:val="20"/>
          <w:szCs w:val="20"/>
        </w:rPr>
      </w:pPr>
    </w:p>
    <w:p w:rsidR="00373990" w:rsidRPr="00A0677C" w:rsidRDefault="00373990" w:rsidP="00581F57">
      <w:pPr>
        <w:spacing w:after="0"/>
        <w:rPr>
          <w:rFonts w:ascii="Comic Sans MS" w:hAnsi="Comic Sans MS"/>
          <w:sz w:val="20"/>
          <w:szCs w:val="20"/>
        </w:rPr>
      </w:pPr>
    </w:p>
    <w:sectPr w:rsidR="00373990" w:rsidRPr="00A0677C" w:rsidSect="00581F57">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57" w:rsidRDefault="00581F57" w:rsidP="00581F57">
      <w:pPr>
        <w:spacing w:after="0" w:line="240" w:lineRule="auto"/>
      </w:pPr>
      <w:r>
        <w:separator/>
      </w:r>
    </w:p>
  </w:endnote>
  <w:endnote w:type="continuationSeparator" w:id="0">
    <w:p w:rsidR="00581F57" w:rsidRDefault="00581F57" w:rsidP="0058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57" w:rsidRDefault="00581F57" w:rsidP="00581F57">
      <w:pPr>
        <w:spacing w:after="0" w:line="240" w:lineRule="auto"/>
      </w:pPr>
      <w:r>
        <w:separator/>
      </w:r>
    </w:p>
  </w:footnote>
  <w:footnote w:type="continuationSeparator" w:id="0">
    <w:p w:rsidR="00581F57" w:rsidRDefault="00581F57" w:rsidP="0058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58" w:rsidRPr="00D67458" w:rsidRDefault="004414FE" w:rsidP="00D67458">
    <w:pPr>
      <w:pStyle w:val="Header"/>
      <w:pBdr>
        <w:bottom w:val="single" w:sz="4" w:space="1" w:color="auto"/>
      </w:pBdr>
      <w:jc w:val="right"/>
      <w:rPr>
        <w:b/>
      </w:rPr>
    </w:pPr>
    <w:r w:rsidRPr="00D67458">
      <w:rPr>
        <w:b/>
      </w:rPr>
      <w:t>E. Byrne</w:t>
    </w:r>
  </w:p>
  <w:p w:rsidR="00D67458" w:rsidRPr="00581F57" w:rsidRDefault="00581F57" w:rsidP="00581F57">
    <w:pPr>
      <w:pStyle w:val="Header"/>
      <w:pBdr>
        <w:bottom w:val="single" w:sz="4" w:space="1" w:color="auto"/>
      </w:pBdr>
      <w:jc w:val="right"/>
      <w:rPr>
        <w:b/>
      </w:rPr>
    </w:pPr>
    <w:r>
      <w:rPr>
        <w:b/>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F16"/>
    <w:multiLevelType w:val="multilevel"/>
    <w:tmpl w:val="FC700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E17B8"/>
    <w:multiLevelType w:val="hybridMultilevel"/>
    <w:tmpl w:val="FA44C3C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35047C"/>
    <w:multiLevelType w:val="multilevel"/>
    <w:tmpl w:val="94D8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D0F56"/>
    <w:multiLevelType w:val="hybridMultilevel"/>
    <w:tmpl w:val="F75C3D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832B71"/>
    <w:multiLevelType w:val="multilevel"/>
    <w:tmpl w:val="860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C61DB"/>
    <w:multiLevelType w:val="hybridMultilevel"/>
    <w:tmpl w:val="A134C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53D8"/>
    <w:multiLevelType w:val="multilevel"/>
    <w:tmpl w:val="BE9CF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7E0"/>
    <w:multiLevelType w:val="multilevel"/>
    <w:tmpl w:val="88A6C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20C08"/>
    <w:multiLevelType w:val="hybridMultilevel"/>
    <w:tmpl w:val="85CC5258"/>
    <w:lvl w:ilvl="0" w:tplc="56A2EA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E735EE"/>
    <w:multiLevelType w:val="multilevel"/>
    <w:tmpl w:val="316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B4F98"/>
    <w:multiLevelType w:val="multilevel"/>
    <w:tmpl w:val="A524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12F2F"/>
    <w:multiLevelType w:val="multilevel"/>
    <w:tmpl w:val="AB48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F0762"/>
    <w:multiLevelType w:val="multilevel"/>
    <w:tmpl w:val="CAA2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77E73"/>
    <w:multiLevelType w:val="multilevel"/>
    <w:tmpl w:val="B2C0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40EB0"/>
    <w:multiLevelType w:val="multilevel"/>
    <w:tmpl w:val="458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26415"/>
    <w:multiLevelType w:val="multilevel"/>
    <w:tmpl w:val="711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C5735"/>
    <w:multiLevelType w:val="hybridMultilevel"/>
    <w:tmpl w:val="4C7A39C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24D77A0"/>
    <w:multiLevelType w:val="multilevel"/>
    <w:tmpl w:val="EE20D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80672"/>
    <w:multiLevelType w:val="multilevel"/>
    <w:tmpl w:val="D164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15913"/>
    <w:multiLevelType w:val="multilevel"/>
    <w:tmpl w:val="0C627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5"/>
  </w:num>
  <w:num w:numId="4">
    <w:abstractNumId w:val="8"/>
  </w:num>
  <w:num w:numId="5">
    <w:abstractNumId w:val="3"/>
  </w:num>
  <w:num w:numId="6">
    <w:abstractNumId w:val="0"/>
  </w:num>
  <w:num w:numId="7">
    <w:abstractNumId w:val="19"/>
  </w:num>
  <w:num w:numId="8">
    <w:abstractNumId w:val="4"/>
  </w:num>
  <w:num w:numId="9">
    <w:abstractNumId w:val="13"/>
  </w:num>
  <w:num w:numId="10">
    <w:abstractNumId w:val="10"/>
  </w:num>
  <w:num w:numId="11">
    <w:abstractNumId w:val="18"/>
  </w:num>
  <w:num w:numId="12">
    <w:abstractNumId w:val="12"/>
  </w:num>
  <w:num w:numId="13">
    <w:abstractNumId w:val="6"/>
  </w:num>
  <w:num w:numId="14">
    <w:abstractNumId w:val="17"/>
  </w:num>
  <w:num w:numId="15">
    <w:abstractNumId w:val="15"/>
  </w:num>
  <w:num w:numId="16">
    <w:abstractNumId w:val="14"/>
  </w:num>
  <w:num w:numId="17">
    <w:abstractNumId w:val="2"/>
  </w:num>
  <w:num w:numId="18">
    <w:abstractNumId w:val="11"/>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57"/>
    <w:rsid w:val="00047792"/>
    <w:rsid w:val="00373990"/>
    <w:rsid w:val="004414FE"/>
    <w:rsid w:val="00581F57"/>
    <w:rsid w:val="0088761E"/>
    <w:rsid w:val="00A06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70B2"/>
  <w15:chartTrackingRefBased/>
  <w15:docId w15:val="{4741AA2D-AFED-452D-BD35-3A7B300E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F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57"/>
  </w:style>
  <w:style w:type="character" w:styleId="Hyperlink">
    <w:name w:val="Hyperlink"/>
    <w:basedOn w:val="DefaultParagraphFont"/>
    <w:uiPriority w:val="99"/>
    <w:unhideWhenUsed/>
    <w:rsid w:val="00581F57"/>
    <w:rPr>
      <w:color w:val="0563C1" w:themeColor="hyperlink"/>
      <w:u w:val="single"/>
    </w:rPr>
  </w:style>
  <w:style w:type="paragraph" w:styleId="ListParagraph">
    <w:name w:val="List Paragraph"/>
    <w:basedOn w:val="Normal"/>
    <w:uiPriority w:val="34"/>
    <w:qFormat/>
    <w:rsid w:val="00581F57"/>
    <w:pPr>
      <w:ind w:left="720"/>
      <w:contextualSpacing/>
    </w:pPr>
  </w:style>
  <w:style w:type="table" w:styleId="TableGrid">
    <w:name w:val="Table Grid"/>
    <w:basedOn w:val="TableNormal"/>
    <w:rsid w:val="00581F57"/>
    <w:pPr>
      <w:spacing w:after="0" w:line="240" w:lineRule="auto"/>
    </w:pPr>
    <w:rPr>
      <w:rFonts w:ascii="Times New Roman" w:eastAsia="Times New Roman" w:hAnsi="Times New Roman" w:cs="Times New Roman"/>
      <w:sz w:val="20"/>
      <w:szCs w:val="20"/>
      <w:lang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0127">
      <w:bodyDiv w:val="1"/>
      <w:marLeft w:val="0"/>
      <w:marRight w:val="0"/>
      <w:marTop w:val="0"/>
      <w:marBottom w:val="0"/>
      <w:divBdr>
        <w:top w:val="none" w:sz="0" w:space="0" w:color="auto"/>
        <w:left w:val="none" w:sz="0" w:space="0" w:color="auto"/>
        <w:bottom w:val="none" w:sz="0" w:space="0" w:color="auto"/>
        <w:right w:val="none" w:sz="0" w:space="0" w:color="auto"/>
      </w:divBdr>
    </w:div>
    <w:div w:id="63377563">
      <w:bodyDiv w:val="1"/>
      <w:marLeft w:val="0"/>
      <w:marRight w:val="0"/>
      <w:marTop w:val="0"/>
      <w:marBottom w:val="0"/>
      <w:divBdr>
        <w:top w:val="none" w:sz="0" w:space="0" w:color="auto"/>
        <w:left w:val="none" w:sz="0" w:space="0" w:color="auto"/>
        <w:bottom w:val="none" w:sz="0" w:space="0" w:color="auto"/>
        <w:right w:val="none" w:sz="0" w:space="0" w:color="auto"/>
      </w:divBdr>
    </w:div>
    <w:div w:id="68356644">
      <w:bodyDiv w:val="1"/>
      <w:marLeft w:val="0"/>
      <w:marRight w:val="0"/>
      <w:marTop w:val="0"/>
      <w:marBottom w:val="0"/>
      <w:divBdr>
        <w:top w:val="none" w:sz="0" w:space="0" w:color="auto"/>
        <w:left w:val="none" w:sz="0" w:space="0" w:color="auto"/>
        <w:bottom w:val="none" w:sz="0" w:space="0" w:color="auto"/>
        <w:right w:val="none" w:sz="0" w:space="0" w:color="auto"/>
      </w:divBdr>
    </w:div>
    <w:div w:id="338240757">
      <w:bodyDiv w:val="1"/>
      <w:marLeft w:val="0"/>
      <w:marRight w:val="0"/>
      <w:marTop w:val="0"/>
      <w:marBottom w:val="0"/>
      <w:divBdr>
        <w:top w:val="none" w:sz="0" w:space="0" w:color="auto"/>
        <w:left w:val="none" w:sz="0" w:space="0" w:color="auto"/>
        <w:bottom w:val="none" w:sz="0" w:space="0" w:color="auto"/>
        <w:right w:val="none" w:sz="0" w:space="0" w:color="auto"/>
      </w:divBdr>
    </w:div>
    <w:div w:id="357698903">
      <w:bodyDiv w:val="1"/>
      <w:marLeft w:val="0"/>
      <w:marRight w:val="0"/>
      <w:marTop w:val="0"/>
      <w:marBottom w:val="0"/>
      <w:divBdr>
        <w:top w:val="none" w:sz="0" w:space="0" w:color="auto"/>
        <w:left w:val="none" w:sz="0" w:space="0" w:color="auto"/>
        <w:bottom w:val="none" w:sz="0" w:space="0" w:color="auto"/>
        <w:right w:val="none" w:sz="0" w:space="0" w:color="auto"/>
      </w:divBdr>
    </w:div>
    <w:div w:id="699474832">
      <w:bodyDiv w:val="1"/>
      <w:marLeft w:val="0"/>
      <w:marRight w:val="0"/>
      <w:marTop w:val="0"/>
      <w:marBottom w:val="0"/>
      <w:divBdr>
        <w:top w:val="none" w:sz="0" w:space="0" w:color="auto"/>
        <w:left w:val="none" w:sz="0" w:space="0" w:color="auto"/>
        <w:bottom w:val="none" w:sz="0" w:space="0" w:color="auto"/>
        <w:right w:val="none" w:sz="0" w:space="0" w:color="auto"/>
      </w:divBdr>
    </w:div>
    <w:div w:id="807357054">
      <w:bodyDiv w:val="1"/>
      <w:marLeft w:val="0"/>
      <w:marRight w:val="0"/>
      <w:marTop w:val="0"/>
      <w:marBottom w:val="0"/>
      <w:divBdr>
        <w:top w:val="none" w:sz="0" w:space="0" w:color="auto"/>
        <w:left w:val="none" w:sz="0" w:space="0" w:color="auto"/>
        <w:bottom w:val="none" w:sz="0" w:space="0" w:color="auto"/>
        <w:right w:val="none" w:sz="0" w:space="0" w:color="auto"/>
      </w:divBdr>
    </w:div>
    <w:div w:id="839855835">
      <w:bodyDiv w:val="1"/>
      <w:marLeft w:val="0"/>
      <w:marRight w:val="0"/>
      <w:marTop w:val="0"/>
      <w:marBottom w:val="0"/>
      <w:divBdr>
        <w:top w:val="none" w:sz="0" w:space="0" w:color="auto"/>
        <w:left w:val="none" w:sz="0" w:space="0" w:color="auto"/>
        <w:bottom w:val="none" w:sz="0" w:space="0" w:color="auto"/>
        <w:right w:val="none" w:sz="0" w:space="0" w:color="auto"/>
      </w:divBdr>
    </w:div>
    <w:div w:id="922228200">
      <w:bodyDiv w:val="1"/>
      <w:marLeft w:val="0"/>
      <w:marRight w:val="0"/>
      <w:marTop w:val="0"/>
      <w:marBottom w:val="0"/>
      <w:divBdr>
        <w:top w:val="none" w:sz="0" w:space="0" w:color="auto"/>
        <w:left w:val="none" w:sz="0" w:space="0" w:color="auto"/>
        <w:bottom w:val="none" w:sz="0" w:space="0" w:color="auto"/>
        <w:right w:val="none" w:sz="0" w:space="0" w:color="auto"/>
      </w:divBdr>
    </w:div>
    <w:div w:id="993215716">
      <w:bodyDiv w:val="1"/>
      <w:marLeft w:val="0"/>
      <w:marRight w:val="0"/>
      <w:marTop w:val="0"/>
      <w:marBottom w:val="0"/>
      <w:divBdr>
        <w:top w:val="none" w:sz="0" w:space="0" w:color="auto"/>
        <w:left w:val="none" w:sz="0" w:space="0" w:color="auto"/>
        <w:bottom w:val="none" w:sz="0" w:space="0" w:color="auto"/>
        <w:right w:val="none" w:sz="0" w:space="0" w:color="auto"/>
      </w:divBdr>
    </w:div>
    <w:div w:id="1441683356">
      <w:bodyDiv w:val="1"/>
      <w:marLeft w:val="0"/>
      <w:marRight w:val="0"/>
      <w:marTop w:val="0"/>
      <w:marBottom w:val="0"/>
      <w:divBdr>
        <w:top w:val="none" w:sz="0" w:space="0" w:color="auto"/>
        <w:left w:val="none" w:sz="0" w:space="0" w:color="auto"/>
        <w:bottom w:val="none" w:sz="0" w:space="0" w:color="auto"/>
        <w:right w:val="none" w:sz="0" w:space="0" w:color="auto"/>
      </w:divBdr>
    </w:div>
    <w:div w:id="1474371264">
      <w:bodyDiv w:val="1"/>
      <w:marLeft w:val="0"/>
      <w:marRight w:val="0"/>
      <w:marTop w:val="0"/>
      <w:marBottom w:val="0"/>
      <w:divBdr>
        <w:top w:val="none" w:sz="0" w:space="0" w:color="auto"/>
        <w:left w:val="none" w:sz="0" w:space="0" w:color="auto"/>
        <w:bottom w:val="none" w:sz="0" w:space="0" w:color="auto"/>
        <w:right w:val="none" w:sz="0" w:space="0" w:color="auto"/>
      </w:divBdr>
    </w:div>
    <w:div w:id="1891500928">
      <w:bodyDiv w:val="1"/>
      <w:marLeft w:val="0"/>
      <w:marRight w:val="0"/>
      <w:marTop w:val="0"/>
      <w:marBottom w:val="0"/>
      <w:divBdr>
        <w:top w:val="none" w:sz="0" w:space="0" w:color="auto"/>
        <w:left w:val="none" w:sz="0" w:space="0" w:color="auto"/>
        <w:bottom w:val="none" w:sz="0" w:space="0" w:color="auto"/>
        <w:right w:val="none" w:sz="0" w:space="0" w:color="auto"/>
      </w:divBdr>
    </w:div>
    <w:div w:id="2012640298">
      <w:bodyDiv w:val="1"/>
      <w:marLeft w:val="0"/>
      <w:marRight w:val="0"/>
      <w:marTop w:val="0"/>
      <w:marBottom w:val="0"/>
      <w:divBdr>
        <w:top w:val="none" w:sz="0" w:space="0" w:color="auto"/>
        <w:left w:val="none" w:sz="0" w:space="0" w:color="auto"/>
        <w:bottom w:val="none" w:sz="0" w:space="0" w:color="auto"/>
        <w:right w:val="none" w:sz="0" w:space="0" w:color="auto"/>
      </w:divBdr>
    </w:div>
    <w:div w:id="20971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Ray Lo</cp:lastModifiedBy>
  <cp:revision>1</cp:revision>
  <dcterms:created xsi:type="dcterms:W3CDTF">2017-09-06T00:18:00Z</dcterms:created>
  <dcterms:modified xsi:type="dcterms:W3CDTF">2017-09-06T00:57:00Z</dcterms:modified>
</cp:coreProperties>
</file>