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969" w:rsidRPr="001B3087" w:rsidRDefault="00550969" w:rsidP="00550969">
      <w:pPr>
        <w:spacing w:after="0"/>
        <w:jc w:val="center"/>
        <w:rPr>
          <w:rFonts w:ascii="Comic Sans MS" w:hAnsi="Comic Sans MS"/>
          <w:b/>
        </w:rPr>
      </w:pPr>
      <w:r w:rsidRPr="001B3087">
        <w:rPr>
          <w:rFonts w:ascii="Comic Sans MS" w:hAnsi="Comic Sans MS"/>
          <w:b/>
        </w:rPr>
        <w:t>Intro Leadership 9/10</w:t>
      </w:r>
    </w:p>
    <w:p w:rsidR="00550969" w:rsidRPr="001B3087" w:rsidRDefault="00550969" w:rsidP="00550969">
      <w:pPr>
        <w:spacing w:after="0"/>
        <w:jc w:val="center"/>
        <w:rPr>
          <w:rFonts w:ascii="Comic Sans MS" w:hAnsi="Comic Sans MS"/>
          <w:b/>
        </w:rPr>
      </w:pPr>
      <w:r w:rsidRPr="001B3087">
        <w:rPr>
          <w:rFonts w:ascii="Comic Sans MS" w:hAnsi="Comic Sans MS"/>
          <w:b/>
        </w:rPr>
        <w:t>Vision Board: Planning with Purpose</w:t>
      </w:r>
    </w:p>
    <w:p w:rsidR="00550969" w:rsidRPr="001B3087" w:rsidRDefault="00550969" w:rsidP="00550969">
      <w:pPr>
        <w:spacing w:after="0"/>
        <w:jc w:val="center"/>
        <w:rPr>
          <w:rFonts w:ascii="Comic Sans MS" w:hAnsi="Comic Sans MS"/>
          <w:b/>
        </w:rPr>
      </w:pPr>
      <w:r w:rsidRPr="001B3087">
        <w:rPr>
          <w:rFonts w:ascii="Comic Sans MS" w:hAnsi="Comic Sans MS"/>
          <w:b/>
        </w:rPr>
        <w:t>/20</w:t>
      </w:r>
    </w:p>
    <w:p w:rsidR="00550969" w:rsidRPr="001B3087" w:rsidRDefault="00550969" w:rsidP="00676FC5">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1B3087">
        <w:rPr>
          <w:rFonts w:ascii="Comic Sans MS" w:hAnsi="Comic Sans MS"/>
          <w:b/>
        </w:rPr>
        <w:t>Preamble</w:t>
      </w:r>
    </w:p>
    <w:p w:rsidR="00550969" w:rsidRPr="001B3087" w:rsidRDefault="00550969" w:rsidP="00550969">
      <w:pPr>
        <w:spacing w:after="0"/>
        <w:rPr>
          <w:rFonts w:ascii="Comic Sans MS" w:hAnsi="Comic Sans MS"/>
          <w:b/>
          <w:sz w:val="16"/>
          <w:szCs w:val="16"/>
        </w:rPr>
      </w:pPr>
    </w:p>
    <w:p w:rsidR="00550969" w:rsidRPr="001B3087" w:rsidRDefault="00550969" w:rsidP="00550969">
      <w:pPr>
        <w:spacing w:after="0"/>
        <w:rPr>
          <w:rFonts w:ascii="Comic Sans MS" w:hAnsi="Comic Sans MS"/>
        </w:rPr>
      </w:pPr>
      <w:r w:rsidRPr="001B3087">
        <w:rPr>
          <w:rFonts w:ascii="Comic Sans MS" w:hAnsi="Comic Sans MS"/>
        </w:rPr>
        <w:t xml:space="preserve">Now that we have moved into a new decade (yes, yes, we can debate about that), it is time for you to reassess your vision and purpose.  </w:t>
      </w:r>
      <w:r w:rsidRPr="001B3087">
        <w:rPr>
          <w:rFonts w:ascii="Comic Sans MS" w:hAnsi="Comic Sans MS"/>
          <w:b/>
          <w:i/>
        </w:rPr>
        <w:t>What</w:t>
      </w:r>
      <w:r w:rsidRPr="001B3087">
        <w:rPr>
          <w:rFonts w:ascii="Comic Sans MS" w:hAnsi="Comic Sans MS"/>
        </w:rPr>
        <w:t xml:space="preserve"> do you want to accomplish this new year and </w:t>
      </w:r>
      <w:r w:rsidRPr="001B3087">
        <w:rPr>
          <w:rFonts w:ascii="Comic Sans MS" w:hAnsi="Comic Sans MS"/>
          <w:b/>
          <w:i/>
        </w:rPr>
        <w:t xml:space="preserve">how </w:t>
      </w:r>
      <w:r w:rsidRPr="001B3087">
        <w:rPr>
          <w:rFonts w:ascii="Comic Sans MS" w:hAnsi="Comic Sans MS"/>
        </w:rPr>
        <w:t>are you going to do this?</w:t>
      </w:r>
    </w:p>
    <w:p w:rsidR="001B3087" w:rsidRPr="001B3087" w:rsidRDefault="001B3087" w:rsidP="00550969">
      <w:pPr>
        <w:spacing w:after="0"/>
        <w:rPr>
          <w:rFonts w:ascii="Comic Sans MS" w:hAnsi="Comic Sans MS"/>
        </w:rPr>
      </w:pPr>
    </w:p>
    <w:p w:rsidR="001B3087" w:rsidRPr="001B3087" w:rsidRDefault="001B3087" w:rsidP="00550969">
      <w:pPr>
        <w:spacing w:after="0"/>
        <w:rPr>
          <w:rFonts w:ascii="Comic Sans MS" w:hAnsi="Comic Sans MS"/>
        </w:rPr>
      </w:pPr>
      <w:r w:rsidRPr="001B3087">
        <w:rPr>
          <w:rFonts w:ascii="Comic Sans MS" w:hAnsi="Comic Sans MS"/>
        </w:rPr>
        <w:t xml:space="preserve">A vision board is simply a visual representation or collage of the things that you want to have, be, or do in your life. It consists of a poster or bulletin board with cut-out pictures, drawings and/or writing on it of the things that you want in your life or the things that you want to become. Creating a vision board </w:t>
      </w:r>
      <w:r w:rsidRPr="001B3087">
        <w:rPr>
          <w:rFonts w:ascii="Comic Sans MS" w:hAnsi="Comic Sans MS"/>
        </w:rPr>
        <w:t>can be</w:t>
      </w:r>
      <w:r w:rsidRPr="001B3087">
        <w:rPr>
          <w:rFonts w:ascii="Comic Sans MS" w:hAnsi="Comic Sans MS"/>
        </w:rPr>
        <w:t xml:space="preserve"> a fun and creative way for you to become clear on your dreams and desires and transform them into reality. </w:t>
      </w:r>
    </w:p>
    <w:p w:rsidR="001B3087" w:rsidRPr="001B3087" w:rsidRDefault="001B3087" w:rsidP="00550969">
      <w:pPr>
        <w:spacing w:after="0"/>
        <w:rPr>
          <w:rFonts w:ascii="Comic Sans MS" w:hAnsi="Comic Sans MS"/>
        </w:rPr>
      </w:pPr>
    </w:p>
    <w:p w:rsidR="001B3087" w:rsidRPr="001B3087" w:rsidRDefault="001B3087" w:rsidP="00550969">
      <w:pPr>
        <w:spacing w:after="0"/>
        <w:rPr>
          <w:rFonts w:ascii="Comic Sans MS" w:hAnsi="Comic Sans MS"/>
        </w:rPr>
      </w:pPr>
      <w:r w:rsidRPr="001B3087">
        <w:rPr>
          <w:rFonts w:ascii="Comic Sans MS" w:hAnsi="Comic Sans MS"/>
        </w:rPr>
        <w:t xml:space="preserve">We become what we think about and our lives are created from our thoughts. Unfortunately, we spend much of our lives thinking about what we don't want and often that is what we draw into our lives. One of the most powerful aspects of a vision board is that you create a visual representation of your dreams and desires helping you to put your attention on what you want to bring into your life. </w:t>
      </w:r>
    </w:p>
    <w:p w:rsidR="001B3087" w:rsidRPr="001B3087" w:rsidRDefault="001B3087" w:rsidP="00550969">
      <w:pPr>
        <w:spacing w:after="0"/>
        <w:rPr>
          <w:rFonts w:ascii="Comic Sans MS" w:hAnsi="Comic Sans MS"/>
        </w:rPr>
      </w:pPr>
    </w:p>
    <w:p w:rsidR="001B3087" w:rsidRPr="001B3087" w:rsidRDefault="001B3087" w:rsidP="00550969">
      <w:pPr>
        <w:spacing w:after="0"/>
        <w:rPr>
          <w:rFonts w:ascii="Comic Sans MS" w:hAnsi="Comic Sans MS"/>
        </w:rPr>
      </w:pPr>
      <w:r w:rsidRPr="001B3087">
        <w:rPr>
          <w:rFonts w:ascii="Comic Sans MS" w:hAnsi="Comic Sans MS"/>
        </w:rPr>
        <w:t xml:space="preserve">What does a Vision Board Do? </w:t>
      </w:r>
    </w:p>
    <w:p w:rsidR="001B3087" w:rsidRPr="001B3087" w:rsidRDefault="001B3087" w:rsidP="00550969">
      <w:pPr>
        <w:spacing w:after="0"/>
        <w:rPr>
          <w:rFonts w:ascii="Comic Sans MS" w:hAnsi="Comic Sans MS"/>
        </w:rPr>
      </w:pPr>
      <w:r w:rsidRPr="001B3087">
        <w:rPr>
          <w:rFonts w:ascii="Comic Sans MS" w:hAnsi="Comic Sans MS"/>
        </w:rPr>
        <w:t xml:space="preserve">1. helps us to become very clear about what we want. </w:t>
      </w:r>
    </w:p>
    <w:p w:rsidR="001B3087" w:rsidRPr="001B3087" w:rsidRDefault="001B3087" w:rsidP="00550969">
      <w:pPr>
        <w:spacing w:after="0"/>
        <w:rPr>
          <w:rFonts w:ascii="Comic Sans MS" w:hAnsi="Comic Sans MS"/>
        </w:rPr>
      </w:pPr>
      <w:r w:rsidRPr="001B3087">
        <w:rPr>
          <w:rFonts w:ascii="Comic Sans MS" w:hAnsi="Comic Sans MS"/>
        </w:rPr>
        <w:t xml:space="preserve">2. makes your goals visible and keeps them in front of your eyes. </w:t>
      </w:r>
    </w:p>
    <w:p w:rsidR="001B3087" w:rsidRPr="001B3087" w:rsidRDefault="001B3087" w:rsidP="00550969">
      <w:pPr>
        <w:spacing w:after="0"/>
        <w:rPr>
          <w:rFonts w:ascii="Comic Sans MS" w:hAnsi="Comic Sans MS"/>
        </w:rPr>
      </w:pPr>
      <w:r w:rsidRPr="001B3087">
        <w:rPr>
          <w:rFonts w:ascii="Comic Sans MS" w:hAnsi="Comic Sans MS"/>
        </w:rPr>
        <w:t xml:space="preserve">3. reminds you of what you want. </w:t>
      </w:r>
    </w:p>
    <w:p w:rsidR="001B3087" w:rsidRPr="001B3087" w:rsidRDefault="001B3087" w:rsidP="00550969">
      <w:pPr>
        <w:spacing w:after="0"/>
        <w:rPr>
          <w:rFonts w:ascii="Comic Sans MS" w:hAnsi="Comic Sans MS"/>
        </w:rPr>
      </w:pPr>
      <w:r w:rsidRPr="001B3087">
        <w:rPr>
          <w:rFonts w:ascii="Comic Sans MS" w:hAnsi="Comic Sans MS"/>
        </w:rPr>
        <w:t xml:space="preserve">4. allows you to choose your goals. </w:t>
      </w:r>
    </w:p>
    <w:p w:rsidR="001B3087" w:rsidRPr="001B3087" w:rsidRDefault="001B3087" w:rsidP="00550969">
      <w:pPr>
        <w:spacing w:after="0"/>
        <w:rPr>
          <w:rFonts w:ascii="Comic Sans MS" w:hAnsi="Comic Sans MS"/>
        </w:rPr>
      </w:pPr>
      <w:r w:rsidRPr="001B3087">
        <w:rPr>
          <w:rFonts w:ascii="Comic Sans MS" w:hAnsi="Comic Sans MS"/>
        </w:rPr>
        <w:t xml:space="preserve">5. reminds you of what you are working for. </w:t>
      </w:r>
    </w:p>
    <w:p w:rsidR="001B3087" w:rsidRPr="001B3087" w:rsidRDefault="001B3087" w:rsidP="00550969">
      <w:pPr>
        <w:spacing w:after="0"/>
        <w:rPr>
          <w:rFonts w:ascii="Comic Sans MS" w:hAnsi="Comic Sans MS"/>
        </w:rPr>
      </w:pPr>
      <w:r w:rsidRPr="001B3087">
        <w:rPr>
          <w:rFonts w:ascii="Comic Sans MS" w:hAnsi="Comic Sans MS"/>
        </w:rPr>
        <w:t xml:space="preserve">6. keeps you in a positive mood - as you put your attention on it you </w:t>
      </w:r>
    </w:p>
    <w:p w:rsidR="001B3087" w:rsidRPr="001B3087" w:rsidRDefault="001B3087" w:rsidP="00550969">
      <w:pPr>
        <w:spacing w:after="0"/>
        <w:rPr>
          <w:rFonts w:ascii="Comic Sans MS" w:hAnsi="Comic Sans MS"/>
        </w:rPr>
      </w:pPr>
      <w:r w:rsidRPr="001B3087">
        <w:rPr>
          <w:rFonts w:ascii="Comic Sans MS" w:hAnsi="Comic Sans MS"/>
        </w:rPr>
        <w:t xml:space="preserve">    </w:t>
      </w:r>
      <w:r w:rsidRPr="001B3087">
        <w:rPr>
          <w:rFonts w:ascii="Comic Sans MS" w:hAnsi="Comic Sans MS"/>
        </w:rPr>
        <w:t xml:space="preserve">will feel yourself receiving what you desire. </w:t>
      </w:r>
    </w:p>
    <w:p w:rsidR="001B3087" w:rsidRPr="001B3087" w:rsidRDefault="001B3087" w:rsidP="00550969">
      <w:pPr>
        <w:spacing w:after="0"/>
        <w:rPr>
          <w:rFonts w:ascii="Comic Sans MS" w:hAnsi="Comic Sans MS"/>
        </w:rPr>
      </w:pPr>
      <w:r w:rsidRPr="001B3087">
        <w:rPr>
          <w:rFonts w:ascii="Comic Sans MS" w:hAnsi="Comic Sans MS"/>
        </w:rPr>
        <w:t>7. allows you to create a purpose in life</w:t>
      </w:r>
    </w:p>
    <w:p w:rsidR="001B3087" w:rsidRPr="001B3087" w:rsidRDefault="001B3087" w:rsidP="00550969">
      <w:pPr>
        <w:spacing w:after="0"/>
        <w:rPr>
          <w:rFonts w:ascii="Comic Sans MS" w:hAnsi="Comic Sans MS"/>
          <w:b/>
        </w:rPr>
      </w:pPr>
    </w:p>
    <w:p w:rsidR="00550969" w:rsidRPr="001B3087" w:rsidRDefault="00550969" w:rsidP="00676FC5">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1B3087">
        <w:rPr>
          <w:rFonts w:ascii="Comic Sans MS" w:hAnsi="Comic Sans MS"/>
          <w:b/>
        </w:rPr>
        <w:t>Assignment</w:t>
      </w:r>
    </w:p>
    <w:p w:rsidR="00550969" w:rsidRPr="001B3087" w:rsidRDefault="00550969" w:rsidP="00550969">
      <w:pPr>
        <w:spacing w:after="0"/>
        <w:rPr>
          <w:rFonts w:ascii="Comic Sans MS" w:hAnsi="Comic Sans MS"/>
        </w:rPr>
      </w:pPr>
    </w:p>
    <w:p w:rsidR="00550969" w:rsidRPr="001B3087" w:rsidRDefault="00550969" w:rsidP="00550969">
      <w:pPr>
        <w:spacing w:after="0"/>
        <w:rPr>
          <w:rFonts w:ascii="Comic Sans MS" w:hAnsi="Comic Sans MS"/>
        </w:rPr>
      </w:pPr>
      <w:r w:rsidRPr="001B3087">
        <w:rPr>
          <w:rFonts w:ascii="Comic Sans MS" w:hAnsi="Comic Sans MS"/>
        </w:rPr>
        <w:t xml:space="preserve">You have the full hour to get into your own space and create your vision board. This is due at the end of class, so use your time wisely. No one will see your vision board but you and me, unless you choose to show someone, or your health/safety is an issue. </w:t>
      </w:r>
    </w:p>
    <w:p w:rsidR="001B3087" w:rsidRDefault="001B3087" w:rsidP="00550969">
      <w:pPr>
        <w:spacing w:after="0"/>
        <w:rPr>
          <w:rFonts w:ascii="Comic Sans MS" w:hAnsi="Comic Sans MS"/>
          <w:sz w:val="16"/>
          <w:szCs w:val="16"/>
        </w:rPr>
      </w:pPr>
    </w:p>
    <w:p w:rsidR="00676FC5" w:rsidRDefault="00676FC5" w:rsidP="00550969">
      <w:pPr>
        <w:spacing w:after="0"/>
        <w:rPr>
          <w:rFonts w:ascii="Comic Sans MS" w:hAnsi="Comic Sans MS"/>
          <w:sz w:val="16"/>
          <w:szCs w:val="16"/>
        </w:rPr>
      </w:pPr>
      <w:hyperlink r:id="rId7" w:history="1">
        <w:r>
          <w:rPr>
            <w:rStyle w:val="Hyperlink"/>
          </w:rPr>
          <w:t>https://portal.ddsb.ca/class/b8npmu3/Lists/HandoutsandMaterials/Vision%20Board%202016.pdf</w:t>
        </w:r>
      </w:hyperlink>
      <w:r>
        <w:t>20</w:t>
      </w:r>
    </w:p>
    <w:p w:rsidR="00676FC5" w:rsidRDefault="00676FC5" w:rsidP="00550969">
      <w:pPr>
        <w:spacing w:after="0"/>
        <w:rPr>
          <w:rFonts w:ascii="Comic Sans MS" w:hAnsi="Comic Sans MS"/>
          <w:sz w:val="16"/>
          <w:szCs w:val="16"/>
        </w:rPr>
      </w:pPr>
    </w:p>
    <w:p w:rsidR="00676FC5" w:rsidRDefault="00676FC5" w:rsidP="00550969">
      <w:pPr>
        <w:spacing w:after="0"/>
        <w:rPr>
          <w:rFonts w:ascii="Comic Sans MS" w:hAnsi="Comic Sans MS"/>
          <w:sz w:val="16"/>
          <w:szCs w:val="16"/>
        </w:rPr>
      </w:pPr>
    </w:p>
    <w:p w:rsidR="00676FC5" w:rsidRDefault="00676FC5" w:rsidP="00550969">
      <w:pPr>
        <w:spacing w:after="0"/>
        <w:rPr>
          <w:rFonts w:ascii="Comic Sans MS" w:hAnsi="Comic Sans MS"/>
          <w:sz w:val="16"/>
          <w:szCs w:val="16"/>
        </w:rPr>
      </w:pPr>
    </w:p>
    <w:p w:rsidR="00676FC5" w:rsidRDefault="00676FC5" w:rsidP="00550969">
      <w:pPr>
        <w:spacing w:after="0"/>
        <w:rPr>
          <w:rFonts w:ascii="Comic Sans MS" w:hAnsi="Comic Sans MS"/>
          <w:sz w:val="16"/>
          <w:szCs w:val="16"/>
        </w:rPr>
      </w:pPr>
    </w:p>
    <w:p w:rsidR="00676FC5" w:rsidRDefault="00676FC5" w:rsidP="00550969">
      <w:pPr>
        <w:spacing w:after="0"/>
        <w:rPr>
          <w:rFonts w:ascii="Comic Sans MS" w:hAnsi="Comic Sans MS"/>
          <w:sz w:val="16"/>
          <w:szCs w:val="16"/>
        </w:rPr>
      </w:pPr>
    </w:p>
    <w:p w:rsidR="00676FC5" w:rsidRDefault="00676FC5" w:rsidP="00550969">
      <w:pPr>
        <w:spacing w:after="0"/>
        <w:rPr>
          <w:rFonts w:ascii="Comic Sans MS" w:hAnsi="Comic Sans MS"/>
          <w:sz w:val="16"/>
          <w:szCs w:val="16"/>
        </w:rPr>
      </w:pPr>
    </w:p>
    <w:p w:rsidR="00676FC5" w:rsidRPr="001B3087" w:rsidRDefault="00676FC5" w:rsidP="00550969">
      <w:pPr>
        <w:spacing w:after="0"/>
        <w:rPr>
          <w:rFonts w:ascii="Comic Sans MS" w:hAnsi="Comic Sans MS"/>
          <w:sz w:val="16"/>
          <w:szCs w:val="16"/>
        </w:rPr>
      </w:pPr>
    </w:p>
    <w:p w:rsidR="00676FC5" w:rsidRPr="00676FC5" w:rsidRDefault="00676FC5" w:rsidP="00676FC5">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676FC5">
        <w:rPr>
          <w:rFonts w:ascii="Comic Sans MS" w:hAnsi="Comic Sans MS"/>
          <w:b/>
        </w:rPr>
        <w:lastRenderedPageBreak/>
        <w:t>Assessment</w:t>
      </w:r>
    </w:p>
    <w:p w:rsidR="00676FC5" w:rsidRDefault="00676FC5" w:rsidP="00550969">
      <w:pPr>
        <w:spacing w:after="0"/>
        <w:rPr>
          <w:rFonts w:ascii="Comic Sans MS" w:hAnsi="Comic Sans MS"/>
          <w:b/>
          <w:u w:val="single"/>
        </w:rPr>
      </w:pPr>
    </w:p>
    <w:p w:rsidR="00550969" w:rsidRPr="001B3087" w:rsidRDefault="00550969" w:rsidP="00550969">
      <w:pPr>
        <w:spacing w:after="0"/>
        <w:rPr>
          <w:rFonts w:ascii="Comic Sans MS" w:hAnsi="Comic Sans MS"/>
        </w:rPr>
      </w:pPr>
      <w:r w:rsidRPr="001B3087">
        <w:rPr>
          <w:rFonts w:ascii="Comic Sans MS" w:hAnsi="Comic Sans MS"/>
          <w:b/>
          <w:u w:val="single"/>
        </w:rPr>
        <w:t>Content</w:t>
      </w:r>
      <w:r w:rsidRPr="001B3087">
        <w:rPr>
          <w:rFonts w:ascii="Comic Sans MS" w:hAnsi="Comic Sans MS"/>
        </w:rPr>
        <w:t xml:space="preserve"> - Your board must answer all the following questions</w:t>
      </w:r>
      <w:r w:rsidR="002B07E3">
        <w:rPr>
          <w:rFonts w:ascii="Comic Sans MS" w:hAnsi="Comic Sans MS"/>
        </w:rPr>
        <w:t xml:space="preserve"> in some way</w:t>
      </w:r>
      <w:r w:rsidRPr="001B3087">
        <w:rPr>
          <w:rFonts w:ascii="Comic Sans MS" w:hAnsi="Comic Sans MS"/>
        </w:rPr>
        <w:t>:</w:t>
      </w:r>
      <w:r w:rsidR="001B3087" w:rsidRPr="001B3087">
        <w:rPr>
          <w:rFonts w:ascii="Comic Sans MS" w:hAnsi="Comic Sans MS"/>
        </w:rPr>
        <w:t xml:space="preserve">  </w:t>
      </w:r>
    </w:p>
    <w:p w:rsidR="00550969" w:rsidRPr="002B07E3" w:rsidRDefault="00550969" w:rsidP="002B07E3">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2B07E3">
        <w:rPr>
          <w:rFonts w:ascii="Comic Sans MS" w:hAnsi="Comic Sans MS"/>
          <w:b/>
        </w:rPr>
        <w:t>What is important to you? (values)</w:t>
      </w:r>
    </w:p>
    <w:p w:rsidR="00550969" w:rsidRPr="002B07E3" w:rsidRDefault="00550969" w:rsidP="002B07E3">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2B07E3">
        <w:rPr>
          <w:rFonts w:ascii="Comic Sans MS" w:hAnsi="Comic Sans MS"/>
          <w:b/>
        </w:rPr>
        <w:t>Where do you hope to grow? (vision)</w:t>
      </w:r>
    </w:p>
    <w:p w:rsidR="00550969" w:rsidRPr="002B07E3" w:rsidRDefault="00550969" w:rsidP="002B07E3">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2B07E3">
        <w:rPr>
          <w:rFonts w:ascii="Comic Sans MS" w:hAnsi="Comic Sans MS"/>
          <w:b/>
        </w:rPr>
        <w:t>What are you going to do differently and how? (change)</w:t>
      </w:r>
    </w:p>
    <w:p w:rsidR="00550969" w:rsidRPr="002B07E3" w:rsidRDefault="00550969" w:rsidP="002B07E3">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2B07E3">
        <w:rPr>
          <w:rFonts w:ascii="Comic Sans MS" w:hAnsi="Comic Sans MS"/>
          <w:b/>
        </w:rPr>
        <w:t>How are you going to accomplish this? (action)</w:t>
      </w:r>
    </w:p>
    <w:p w:rsidR="00550969" w:rsidRPr="001B3087" w:rsidRDefault="00550969" w:rsidP="00550969">
      <w:pPr>
        <w:spacing w:after="0"/>
        <w:rPr>
          <w:rFonts w:ascii="Comic Sans MS" w:hAnsi="Comic Sans MS"/>
        </w:rPr>
      </w:pPr>
    </w:p>
    <w:p w:rsidR="00550969" w:rsidRPr="001B3087" w:rsidRDefault="00550969" w:rsidP="00550969">
      <w:pPr>
        <w:spacing w:after="0"/>
        <w:rPr>
          <w:rFonts w:ascii="Comic Sans MS" w:hAnsi="Comic Sans MS"/>
        </w:rPr>
      </w:pPr>
      <w:r w:rsidRPr="001B3087">
        <w:rPr>
          <w:rFonts w:ascii="Comic Sans MS" w:hAnsi="Comic Sans MS"/>
          <w:b/>
          <w:u w:val="single"/>
        </w:rPr>
        <w:t>Creation</w:t>
      </w:r>
      <w:r w:rsidRPr="001B3087">
        <w:rPr>
          <w:rFonts w:ascii="Comic Sans MS" w:hAnsi="Comic Sans MS"/>
        </w:rPr>
        <w:t xml:space="preserve"> – Your board must include all the following</w:t>
      </w:r>
      <w:r w:rsidR="001B3087" w:rsidRPr="001B3087">
        <w:rPr>
          <w:rFonts w:ascii="Comic Sans MS" w:hAnsi="Comic Sans MS"/>
        </w:rPr>
        <w:t xml:space="preserve"> visuals</w:t>
      </w:r>
      <w:r w:rsidRPr="001B3087">
        <w:rPr>
          <w:rFonts w:ascii="Comic Sans MS" w:hAnsi="Comic Sans MS"/>
        </w:rPr>
        <w:t>:</w:t>
      </w:r>
      <w:r w:rsidR="001B3087" w:rsidRPr="001B3087">
        <w:rPr>
          <w:rFonts w:ascii="Comic Sans MS" w:hAnsi="Comic Sans MS"/>
        </w:rPr>
        <w:t xml:space="preserve">  </w:t>
      </w:r>
    </w:p>
    <w:p w:rsidR="00550969" w:rsidRPr="001B3087" w:rsidRDefault="00550969" w:rsidP="00550969">
      <w:pPr>
        <w:spacing w:after="0"/>
        <w:rPr>
          <w:rFonts w:ascii="Comic Sans MS" w:hAnsi="Comic Sans MS"/>
        </w:rPr>
      </w:pPr>
      <w:r w:rsidRPr="001B3087">
        <w:rPr>
          <w:rFonts w:ascii="Comic Sans MS" w:hAnsi="Comic Sans MS"/>
        </w:rPr>
        <w:t>Visuals for each goal/vision/section</w:t>
      </w:r>
    </w:p>
    <w:p w:rsidR="00550969" w:rsidRPr="001B3087" w:rsidRDefault="00550969" w:rsidP="00550969">
      <w:pPr>
        <w:spacing w:after="0"/>
        <w:rPr>
          <w:rFonts w:ascii="Comic Sans MS" w:hAnsi="Comic Sans MS"/>
          <w:sz w:val="16"/>
          <w:szCs w:val="16"/>
        </w:rPr>
      </w:pPr>
    </w:p>
    <w:p w:rsidR="00550969" w:rsidRPr="001B3087" w:rsidRDefault="00550969" w:rsidP="00550969">
      <w:pPr>
        <w:spacing w:after="0"/>
        <w:rPr>
          <w:rFonts w:ascii="Comic Sans MS" w:hAnsi="Comic Sans MS"/>
        </w:rPr>
      </w:pPr>
      <w:r w:rsidRPr="001B3087">
        <w:rPr>
          <w:rFonts w:ascii="Comic Sans MS" w:hAnsi="Comic Sans MS"/>
          <w:b/>
          <w:u w:val="single"/>
        </w:rPr>
        <w:t>Organization</w:t>
      </w:r>
      <w:r w:rsidRPr="001B3087">
        <w:rPr>
          <w:rFonts w:ascii="Comic Sans MS" w:hAnsi="Comic Sans MS"/>
        </w:rPr>
        <w:t xml:space="preserve"> – Your board must include all the following structures</w:t>
      </w:r>
      <w:r w:rsidR="001B3087" w:rsidRPr="001B3087">
        <w:rPr>
          <w:rFonts w:ascii="Comic Sans MS" w:hAnsi="Comic Sans MS"/>
        </w:rPr>
        <w:t xml:space="preserve">: </w:t>
      </w:r>
    </w:p>
    <w:p w:rsidR="00550969" w:rsidRPr="001B3087" w:rsidRDefault="00550969" w:rsidP="00550969">
      <w:pPr>
        <w:spacing w:after="0"/>
        <w:rPr>
          <w:rFonts w:ascii="Comic Sans MS" w:hAnsi="Comic Sans MS"/>
        </w:rPr>
      </w:pPr>
      <w:r w:rsidRPr="001B3087">
        <w:rPr>
          <w:rFonts w:ascii="Comic Sans MS" w:hAnsi="Comic Sans MS"/>
        </w:rPr>
        <w:t>Headings/Subheadings</w:t>
      </w:r>
    </w:p>
    <w:p w:rsidR="001B3087" w:rsidRPr="001B3087" w:rsidRDefault="001B3087" w:rsidP="00550969">
      <w:pPr>
        <w:spacing w:after="0"/>
        <w:rPr>
          <w:rFonts w:ascii="Comic Sans MS" w:hAnsi="Comic Sans MS"/>
        </w:rPr>
      </w:pPr>
      <w:r w:rsidRPr="001B3087">
        <w:rPr>
          <w:rFonts w:ascii="Comic Sans MS" w:hAnsi="Comic Sans MS"/>
        </w:rPr>
        <w:t>Deliberately Organized with thought and purpose</w:t>
      </w:r>
    </w:p>
    <w:p w:rsidR="00550969" w:rsidRPr="001B3087" w:rsidRDefault="00550969" w:rsidP="00550969">
      <w:pPr>
        <w:spacing w:after="0"/>
        <w:rPr>
          <w:rFonts w:ascii="Comic Sans MS" w:hAnsi="Comic Sans MS"/>
          <w:sz w:val="16"/>
          <w:szCs w:val="16"/>
        </w:rPr>
      </w:pPr>
    </w:p>
    <w:p w:rsidR="00550969" w:rsidRPr="001B3087" w:rsidRDefault="00550969" w:rsidP="00550969">
      <w:pPr>
        <w:spacing w:after="0"/>
        <w:rPr>
          <w:rFonts w:ascii="Comic Sans MS" w:hAnsi="Comic Sans MS"/>
          <w:b/>
        </w:rPr>
      </w:pPr>
      <w:r w:rsidRPr="001B3087">
        <w:rPr>
          <w:rFonts w:ascii="Comic Sans MS" w:hAnsi="Comic Sans MS"/>
          <w:b/>
        </w:rPr>
        <w:t>Assessment</w:t>
      </w:r>
    </w:p>
    <w:p w:rsidR="00550969" w:rsidRPr="001B3087" w:rsidRDefault="00550969" w:rsidP="00550969">
      <w:pPr>
        <w:spacing w:after="0"/>
        <w:rPr>
          <w:rFonts w:ascii="Comic Sans MS" w:hAnsi="Comic Sans MS"/>
        </w:rPr>
      </w:pPr>
      <w:r w:rsidRPr="001B3087">
        <w:rPr>
          <w:rFonts w:ascii="Comic Sans MS" w:hAnsi="Comic Sans MS"/>
        </w:rPr>
        <w:t xml:space="preserve">You will </w:t>
      </w:r>
      <w:r w:rsidR="00676FC5" w:rsidRPr="001B3087">
        <w:rPr>
          <w:rFonts w:ascii="Comic Sans MS" w:hAnsi="Comic Sans MS"/>
        </w:rPr>
        <w:t>be assessed</w:t>
      </w:r>
      <w:r w:rsidRPr="001B3087">
        <w:rPr>
          <w:rFonts w:ascii="Comic Sans MS" w:hAnsi="Comic Sans MS"/>
        </w:rPr>
        <w:t xml:space="preserve"> on your depth, thought, and completion of all the criteria listed above</w:t>
      </w:r>
      <w:r w:rsidR="002B07E3">
        <w:rPr>
          <w:rFonts w:ascii="Comic Sans MS" w:hAnsi="Comic Sans MS"/>
        </w:rPr>
        <w:t>/below</w:t>
      </w:r>
      <w:r w:rsidRPr="001B3087">
        <w:rPr>
          <w:rFonts w:ascii="Comic Sans MS" w:hAnsi="Comic Sans MS"/>
        </w:rPr>
        <w:t>.</w:t>
      </w:r>
    </w:p>
    <w:tbl>
      <w:tblPr>
        <w:tblStyle w:val="TableGrid"/>
        <w:tblW w:w="11070" w:type="dxa"/>
        <w:tblInd w:w="-105" w:type="dxa"/>
        <w:tblLayout w:type="fixed"/>
        <w:tblLook w:val="04A0" w:firstRow="1" w:lastRow="0" w:firstColumn="1" w:lastColumn="0" w:noHBand="0" w:noVBand="1"/>
      </w:tblPr>
      <w:tblGrid>
        <w:gridCol w:w="2103"/>
        <w:gridCol w:w="2127"/>
        <w:gridCol w:w="2340"/>
        <w:gridCol w:w="2160"/>
        <w:gridCol w:w="2340"/>
      </w:tblGrid>
      <w:tr w:rsidR="001B3087" w:rsidTr="004827DC">
        <w:tc>
          <w:tcPr>
            <w:tcW w:w="2103" w:type="dxa"/>
            <w:tcBorders>
              <w:top w:val="double" w:sz="4" w:space="0" w:color="auto"/>
              <w:left w:val="double" w:sz="4" w:space="0" w:color="auto"/>
            </w:tcBorders>
          </w:tcPr>
          <w:p w:rsidR="001B3087" w:rsidRPr="004827DC" w:rsidRDefault="001B3087" w:rsidP="003B4CB1">
            <w:pPr>
              <w:jc w:val="center"/>
              <w:rPr>
                <w:rFonts w:ascii="Comic Sans MS" w:hAnsi="Comic Sans MS"/>
                <w:b/>
                <w:sz w:val="28"/>
                <w:szCs w:val="28"/>
              </w:rPr>
            </w:pPr>
            <w:r w:rsidRPr="004827DC">
              <w:rPr>
                <w:rFonts w:ascii="Comic Sans MS" w:hAnsi="Comic Sans MS"/>
                <w:b/>
                <w:sz w:val="28"/>
                <w:szCs w:val="28"/>
              </w:rPr>
              <w:t>Criteria</w:t>
            </w:r>
          </w:p>
        </w:tc>
        <w:tc>
          <w:tcPr>
            <w:tcW w:w="2127" w:type="dxa"/>
            <w:tcBorders>
              <w:top w:val="double" w:sz="4" w:space="0" w:color="auto"/>
            </w:tcBorders>
          </w:tcPr>
          <w:p w:rsidR="001B3087" w:rsidRPr="004827DC" w:rsidRDefault="001B3087" w:rsidP="003B4CB1">
            <w:pPr>
              <w:jc w:val="center"/>
              <w:rPr>
                <w:b/>
                <w:sz w:val="28"/>
                <w:szCs w:val="28"/>
              </w:rPr>
            </w:pPr>
            <w:r w:rsidRPr="004827DC">
              <w:rPr>
                <w:b/>
                <w:sz w:val="28"/>
                <w:szCs w:val="28"/>
              </w:rPr>
              <w:t>1</w:t>
            </w:r>
            <w:r w:rsidRPr="004827DC">
              <w:rPr>
                <w:b/>
                <w:sz w:val="28"/>
                <w:szCs w:val="28"/>
              </w:rPr>
              <w:br/>
            </w:r>
            <w:r w:rsidR="00E969C6" w:rsidRPr="004827DC">
              <w:rPr>
                <w:b/>
                <w:sz w:val="28"/>
                <w:szCs w:val="28"/>
              </w:rPr>
              <w:t>Emerging</w:t>
            </w:r>
          </w:p>
        </w:tc>
        <w:tc>
          <w:tcPr>
            <w:tcW w:w="2340" w:type="dxa"/>
            <w:tcBorders>
              <w:top w:val="double" w:sz="4" w:space="0" w:color="auto"/>
            </w:tcBorders>
          </w:tcPr>
          <w:p w:rsidR="001B3087" w:rsidRPr="004827DC" w:rsidRDefault="001B3087" w:rsidP="003B4CB1">
            <w:pPr>
              <w:jc w:val="center"/>
              <w:rPr>
                <w:b/>
                <w:sz w:val="28"/>
                <w:szCs w:val="28"/>
              </w:rPr>
            </w:pPr>
            <w:r w:rsidRPr="004827DC">
              <w:rPr>
                <w:b/>
                <w:sz w:val="28"/>
                <w:szCs w:val="28"/>
              </w:rPr>
              <w:t>2</w:t>
            </w:r>
            <w:r w:rsidRPr="004827DC">
              <w:rPr>
                <w:b/>
                <w:sz w:val="28"/>
                <w:szCs w:val="28"/>
              </w:rPr>
              <w:br/>
            </w:r>
            <w:r w:rsidR="00E969C6" w:rsidRPr="004827DC">
              <w:rPr>
                <w:b/>
                <w:sz w:val="28"/>
                <w:szCs w:val="28"/>
              </w:rPr>
              <w:t>Developing</w:t>
            </w:r>
          </w:p>
        </w:tc>
        <w:tc>
          <w:tcPr>
            <w:tcW w:w="2160" w:type="dxa"/>
            <w:tcBorders>
              <w:top w:val="double" w:sz="4" w:space="0" w:color="auto"/>
            </w:tcBorders>
          </w:tcPr>
          <w:p w:rsidR="001B3087" w:rsidRPr="004827DC" w:rsidRDefault="001B3087" w:rsidP="003B4CB1">
            <w:pPr>
              <w:jc w:val="center"/>
              <w:rPr>
                <w:b/>
                <w:sz w:val="28"/>
                <w:szCs w:val="28"/>
              </w:rPr>
            </w:pPr>
            <w:r w:rsidRPr="004827DC">
              <w:rPr>
                <w:b/>
                <w:sz w:val="28"/>
                <w:szCs w:val="28"/>
              </w:rPr>
              <w:t>3</w:t>
            </w:r>
            <w:r w:rsidRPr="004827DC">
              <w:rPr>
                <w:b/>
                <w:sz w:val="28"/>
                <w:szCs w:val="28"/>
              </w:rPr>
              <w:br/>
            </w:r>
            <w:r w:rsidR="00FD634A" w:rsidRPr="004827DC">
              <w:rPr>
                <w:b/>
                <w:sz w:val="28"/>
                <w:szCs w:val="28"/>
              </w:rPr>
              <w:t>Proficient</w:t>
            </w:r>
          </w:p>
        </w:tc>
        <w:tc>
          <w:tcPr>
            <w:tcW w:w="2340" w:type="dxa"/>
            <w:tcBorders>
              <w:top w:val="double" w:sz="4" w:space="0" w:color="auto"/>
              <w:right w:val="double" w:sz="4" w:space="0" w:color="auto"/>
            </w:tcBorders>
          </w:tcPr>
          <w:p w:rsidR="001B3087" w:rsidRPr="004827DC" w:rsidRDefault="00FD634A" w:rsidP="003B4CB1">
            <w:pPr>
              <w:jc w:val="center"/>
              <w:rPr>
                <w:b/>
                <w:sz w:val="28"/>
                <w:szCs w:val="28"/>
              </w:rPr>
            </w:pPr>
            <w:r w:rsidRPr="004827DC">
              <w:rPr>
                <w:b/>
                <w:sz w:val="28"/>
                <w:szCs w:val="28"/>
              </w:rPr>
              <w:t>4</w:t>
            </w:r>
            <w:r w:rsidR="001B3087" w:rsidRPr="004827DC">
              <w:rPr>
                <w:b/>
                <w:sz w:val="28"/>
                <w:szCs w:val="28"/>
              </w:rPr>
              <w:br/>
            </w:r>
            <w:r w:rsidRPr="004827DC">
              <w:rPr>
                <w:b/>
                <w:sz w:val="28"/>
                <w:szCs w:val="28"/>
              </w:rPr>
              <w:t>Extending</w:t>
            </w:r>
          </w:p>
        </w:tc>
      </w:tr>
      <w:tr w:rsidR="001B3087" w:rsidTr="004827DC">
        <w:trPr>
          <w:trHeight w:val="1502"/>
        </w:trPr>
        <w:tc>
          <w:tcPr>
            <w:tcW w:w="2103" w:type="dxa"/>
            <w:tcBorders>
              <w:left w:val="double" w:sz="4" w:space="0" w:color="auto"/>
            </w:tcBorders>
          </w:tcPr>
          <w:p w:rsidR="001B3087" w:rsidRDefault="001B3087" w:rsidP="003B4CB1">
            <w:r>
              <w:t>Inclusion of areas</w:t>
            </w:r>
            <w:r w:rsidR="002B07E3">
              <w:t xml:space="preserve"> (such as)</w:t>
            </w:r>
            <w:r>
              <w:t>:</w:t>
            </w:r>
          </w:p>
          <w:p w:rsidR="001B3087" w:rsidRPr="002B07E3" w:rsidRDefault="001B3087" w:rsidP="002B07E3">
            <w:pPr>
              <w:rPr>
                <w:sz w:val="20"/>
                <w:szCs w:val="20"/>
              </w:rPr>
            </w:pPr>
            <w:r w:rsidRPr="002B07E3">
              <w:rPr>
                <w:sz w:val="20"/>
                <w:szCs w:val="20"/>
              </w:rPr>
              <w:t>Emotions</w:t>
            </w:r>
            <w:r w:rsidR="004827DC">
              <w:rPr>
                <w:sz w:val="20"/>
                <w:szCs w:val="20"/>
              </w:rPr>
              <w:t xml:space="preserve">, </w:t>
            </w:r>
            <w:r w:rsidRPr="002B07E3">
              <w:rPr>
                <w:sz w:val="20"/>
                <w:szCs w:val="20"/>
              </w:rPr>
              <w:t xml:space="preserve">Relationships </w:t>
            </w:r>
          </w:p>
          <w:p w:rsidR="002B07E3" w:rsidRPr="002B07E3" w:rsidRDefault="001B3087" w:rsidP="002B07E3">
            <w:pPr>
              <w:rPr>
                <w:sz w:val="20"/>
                <w:szCs w:val="20"/>
              </w:rPr>
            </w:pPr>
            <w:r w:rsidRPr="002B07E3">
              <w:rPr>
                <w:sz w:val="20"/>
                <w:szCs w:val="20"/>
              </w:rPr>
              <w:t>Education</w:t>
            </w:r>
            <w:r w:rsidR="004827DC">
              <w:rPr>
                <w:sz w:val="20"/>
                <w:szCs w:val="20"/>
              </w:rPr>
              <w:t xml:space="preserve">. </w:t>
            </w:r>
            <w:r w:rsidRPr="002B07E3">
              <w:rPr>
                <w:sz w:val="20"/>
                <w:szCs w:val="20"/>
              </w:rPr>
              <w:t>Work</w:t>
            </w:r>
            <w:r w:rsidR="004827DC">
              <w:rPr>
                <w:sz w:val="20"/>
                <w:szCs w:val="20"/>
              </w:rPr>
              <w:t xml:space="preserve">, </w:t>
            </w:r>
            <w:r w:rsidRPr="002B07E3">
              <w:rPr>
                <w:sz w:val="20"/>
                <w:szCs w:val="20"/>
              </w:rPr>
              <w:t>Skills</w:t>
            </w:r>
          </w:p>
          <w:p w:rsidR="001B3087" w:rsidRPr="002B07E3" w:rsidRDefault="002B07E3" w:rsidP="002B07E3">
            <w:pPr>
              <w:rPr>
                <w:sz w:val="20"/>
                <w:szCs w:val="20"/>
              </w:rPr>
            </w:pPr>
            <w:r w:rsidRPr="002B07E3">
              <w:rPr>
                <w:sz w:val="20"/>
                <w:szCs w:val="20"/>
              </w:rPr>
              <w:t>Passions</w:t>
            </w:r>
            <w:r w:rsidR="004827DC">
              <w:rPr>
                <w:sz w:val="20"/>
                <w:szCs w:val="20"/>
              </w:rPr>
              <w:t xml:space="preserve">, </w:t>
            </w:r>
            <w:r w:rsidRPr="002B07E3">
              <w:rPr>
                <w:sz w:val="20"/>
                <w:szCs w:val="20"/>
              </w:rPr>
              <w:t>Interests</w:t>
            </w:r>
            <w:r w:rsidR="001B3087" w:rsidRPr="002B07E3">
              <w:rPr>
                <w:sz w:val="20"/>
                <w:szCs w:val="20"/>
              </w:rPr>
              <w:t xml:space="preserve"> </w:t>
            </w:r>
          </w:p>
        </w:tc>
        <w:tc>
          <w:tcPr>
            <w:tcW w:w="2127" w:type="dxa"/>
          </w:tcPr>
          <w:p w:rsidR="001B3087" w:rsidRDefault="002B07E3" w:rsidP="003B4CB1">
            <w:r>
              <w:t>None or one</w:t>
            </w:r>
          </w:p>
        </w:tc>
        <w:tc>
          <w:tcPr>
            <w:tcW w:w="2340" w:type="dxa"/>
          </w:tcPr>
          <w:p w:rsidR="001B3087" w:rsidRDefault="001B3087" w:rsidP="003B4CB1">
            <w:r>
              <w:t>Two areas included</w:t>
            </w:r>
          </w:p>
        </w:tc>
        <w:tc>
          <w:tcPr>
            <w:tcW w:w="2160" w:type="dxa"/>
          </w:tcPr>
          <w:p w:rsidR="001B3087" w:rsidRDefault="002B07E3" w:rsidP="003B4CB1">
            <w:r>
              <w:t>Three</w:t>
            </w:r>
            <w:r w:rsidR="001B3087">
              <w:t xml:space="preserve"> area</w:t>
            </w:r>
            <w:r>
              <w:t>s</w:t>
            </w:r>
            <w:r w:rsidR="001B3087">
              <w:t xml:space="preserve"> included</w:t>
            </w:r>
          </w:p>
        </w:tc>
        <w:tc>
          <w:tcPr>
            <w:tcW w:w="2340" w:type="dxa"/>
            <w:tcBorders>
              <w:right w:val="double" w:sz="4" w:space="0" w:color="auto"/>
            </w:tcBorders>
          </w:tcPr>
          <w:p w:rsidR="001B3087" w:rsidRDefault="002B07E3" w:rsidP="003B4CB1">
            <w:r>
              <w:t>Several</w:t>
            </w:r>
            <w:r w:rsidR="001B3087">
              <w:t xml:space="preserve"> areas included</w:t>
            </w:r>
          </w:p>
          <w:p w:rsidR="001B3087" w:rsidRDefault="001B3087" w:rsidP="003B4CB1"/>
        </w:tc>
      </w:tr>
      <w:tr w:rsidR="001B3087" w:rsidTr="004827DC">
        <w:tc>
          <w:tcPr>
            <w:tcW w:w="2103" w:type="dxa"/>
            <w:tcBorders>
              <w:left w:val="double" w:sz="4" w:space="0" w:color="auto"/>
            </w:tcBorders>
          </w:tcPr>
          <w:p w:rsidR="001B3087" w:rsidRDefault="001B3087" w:rsidP="003B4CB1">
            <w:r>
              <w:t>Relevance of Images</w:t>
            </w:r>
          </w:p>
          <w:p w:rsidR="001B3087" w:rsidRDefault="001B3087" w:rsidP="003B4CB1"/>
          <w:p w:rsidR="001B3087" w:rsidRDefault="001B3087" w:rsidP="003B4CB1">
            <w:r>
              <w:t>*This would come from your explanation along with your Vision Board</w:t>
            </w:r>
          </w:p>
        </w:tc>
        <w:tc>
          <w:tcPr>
            <w:tcW w:w="2127" w:type="dxa"/>
          </w:tcPr>
          <w:p w:rsidR="001B3087" w:rsidRDefault="001B3087" w:rsidP="003B4CB1">
            <w:r>
              <w:t xml:space="preserve">Student </w:t>
            </w:r>
            <w:r w:rsidR="004827DC">
              <w:t>can offer</w:t>
            </w:r>
            <w:r>
              <w:t xml:space="preserve"> an</w:t>
            </w:r>
            <w:r w:rsidR="004827DC">
              <w:t xml:space="preserve"> initial</w:t>
            </w:r>
            <w:r>
              <w:t xml:space="preserve"> explanation why he/she chose the images included</w:t>
            </w:r>
          </w:p>
        </w:tc>
        <w:tc>
          <w:tcPr>
            <w:tcW w:w="2340" w:type="dxa"/>
          </w:tcPr>
          <w:p w:rsidR="001B3087" w:rsidRDefault="001B3087" w:rsidP="003B4CB1">
            <w:r>
              <w:t xml:space="preserve">Student can </w:t>
            </w:r>
            <w:r w:rsidR="004827DC">
              <w:t>offer</w:t>
            </w:r>
            <w:r>
              <w:t xml:space="preserve"> a </w:t>
            </w:r>
            <w:r w:rsidR="004827DC">
              <w:t>partial</w:t>
            </w:r>
            <w:r>
              <w:t xml:space="preserve"> explanation why he/she chose the images included</w:t>
            </w:r>
          </w:p>
        </w:tc>
        <w:tc>
          <w:tcPr>
            <w:tcW w:w="2160" w:type="dxa"/>
          </w:tcPr>
          <w:p w:rsidR="001B3087" w:rsidRDefault="001B3087" w:rsidP="003B4CB1">
            <w:r>
              <w:t xml:space="preserve">Student can give a </w:t>
            </w:r>
            <w:r w:rsidR="004827DC">
              <w:t xml:space="preserve">complete </w:t>
            </w:r>
            <w:r>
              <w:t>explanation why he/she chose the images included</w:t>
            </w:r>
          </w:p>
        </w:tc>
        <w:tc>
          <w:tcPr>
            <w:tcW w:w="2340" w:type="dxa"/>
            <w:tcBorders>
              <w:right w:val="double" w:sz="4" w:space="0" w:color="auto"/>
            </w:tcBorders>
          </w:tcPr>
          <w:p w:rsidR="001B3087" w:rsidRDefault="001B3087" w:rsidP="003B4CB1">
            <w:r>
              <w:t xml:space="preserve">Student can give a detailed, clear and </w:t>
            </w:r>
            <w:r w:rsidR="004827DC">
              <w:t>sophisticated</w:t>
            </w:r>
            <w:r>
              <w:t xml:space="preserve"> explanation</w:t>
            </w:r>
          </w:p>
          <w:p w:rsidR="001B3087" w:rsidRDefault="001B3087" w:rsidP="003B4CB1">
            <w:r>
              <w:t xml:space="preserve">why he/she chose </w:t>
            </w:r>
            <w:r w:rsidR="00676FC5">
              <w:t>the images</w:t>
            </w:r>
            <w:r>
              <w:t xml:space="preserve"> included</w:t>
            </w:r>
          </w:p>
        </w:tc>
      </w:tr>
      <w:tr w:rsidR="001B3087" w:rsidTr="004827DC">
        <w:trPr>
          <w:trHeight w:val="908"/>
        </w:trPr>
        <w:tc>
          <w:tcPr>
            <w:tcW w:w="2103" w:type="dxa"/>
            <w:tcBorders>
              <w:left w:val="double" w:sz="4" w:space="0" w:color="auto"/>
            </w:tcBorders>
          </w:tcPr>
          <w:p w:rsidR="001B3087" w:rsidRDefault="001B3087" w:rsidP="003B4CB1">
            <w:r>
              <w:t>Inclusion of Key Words</w:t>
            </w:r>
          </w:p>
        </w:tc>
        <w:tc>
          <w:tcPr>
            <w:tcW w:w="2127" w:type="dxa"/>
          </w:tcPr>
          <w:p w:rsidR="001B3087" w:rsidRDefault="001B3087" w:rsidP="003B4CB1">
            <w:r>
              <w:t>No</w:t>
            </w:r>
            <w:r w:rsidR="002B07E3">
              <w:t>ne</w:t>
            </w:r>
            <w:r>
              <w:t xml:space="preserve"> or hardly any key words included to identify goal areas</w:t>
            </w:r>
          </w:p>
        </w:tc>
        <w:tc>
          <w:tcPr>
            <w:tcW w:w="2340" w:type="dxa"/>
          </w:tcPr>
          <w:p w:rsidR="001B3087" w:rsidRDefault="001B3087" w:rsidP="003B4CB1">
            <w:r>
              <w:t>Some relevant key words included to identify goal areas</w:t>
            </w:r>
          </w:p>
        </w:tc>
        <w:tc>
          <w:tcPr>
            <w:tcW w:w="2160" w:type="dxa"/>
          </w:tcPr>
          <w:p w:rsidR="001B3087" w:rsidRDefault="001B3087" w:rsidP="003B4CB1">
            <w:r>
              <w:t>Relevant key words included to identify goal areas</w:t>
            </w:r>
          </w:p>
        </w:tc>
        <w:tc>
          <w:tcPr>
            <w:tcW w:w="2340" w:type="dxa"/>
            <w:tcBorders>
              <w:right w:val="double" w:sz="4" w:space="0" w:color="auto"/>
            </w:tcBorders>
          </w:tcPr>
          <w:p w:rsidR="001B3087" w:rsidRDefault="001B3087" w:rsidP="00E969C6">
            <w:r>
              <w:t>Relevant key words included which clearly summarize goal areas</w:t>
            </w:r>
          </w:p>
        </w:tc>
      </w:tr>
      <w:tr w:rsidR="001B3087" w:rsidTr="004827DC">
        <w:tc>
          <w:tcPr>
            <w:tcW w:w="2103" w:type="dxa"/>
            <w:tcBorders>
              <w:left w:val="double" w:sz="4" w:space="0" w:color="auto"/>
            </w:tcBorders>
          </w:tcPr>
          <w:p w:rsidR="001B3087" w:rsidRDefault="001B3087" w:rsidP="003B4CB1">
            <w:r>
              <w:t>Comprehensive Coverage of Identified Goals *Goals should be identified and evident in your Vision Board</w:t>
            </w:r>
          </w:p>
        </w:tc>
        <w:tc>
          <w:tcPr>
            <w:tcW w:w="2127" w:type="dxa"/>
          </w:tcPr>
          <w:p w:rsidR="001B3087" w:rsidRDefault="001B3087" w:rsidP="003B4CB1">
            <w:r>
              <w:t>Identified goals hardly covered</w:t>
            </w:r>
          </w:p>
        </w:tc>
        <w:tc>
          <w:tcPr>
            <w:tcW w:w="2340" w:type="dxa"/>
          </w:tcPr>
          <w:p w:rsidR="001B3087" w:rsidRDefault="001B3087" w:rsidP="003B4CB1">
            <w:r>
              <w:t>Identified goals</w:t>
            </w:r>
            <w:r w:rsidR="004827DC">
              <w:t xml:space="preserve"> somewhat</w:t>
            </w:r>
            <w:bookmarkStart w:id="0" w:name="_GoBack"/>
            <w:bookmarkEnd w:id="0"/>
            <w:r>
              <w:t xml:space="preserve"> covered in general manner</w:t>
            </w:r>
          </w:p>
        </w:tc>
        <w:tc>
          <w:tcPr>
            <w:tcW w:w="2160" w:type="dxa"/>
          </w:tcPr>
          <w:p w:rsidR="001B3087" w:rsidRDefault="001B3087" w:rsidP="003B4CB1">
            <w:r>
              <w:t xml:space="preserve">Identified goals </w:t>
            </w:r>
            <w:r w:rsidR="004827DC">
              <w:t xml:space="preserve">mostly </w:t>
            </w:r>
            <w:r>
              <w:t>covered in detailed manner</w:t>
            </w:r>
          </w:p>
        </w:tc>
        <w:tc>
          <w:tcPr>
            <w:tcW w:w="2340" w:type="dxa"/>
            <w:tcBorders>
              <w:right w:val="double" w:sz="4" w:space="0" w:color="auto"/>
            </w:tcBorders>
          </w:tcPr>
          <w:p w:rsidR="001B3087" w:rsidRDefault="001B3087" w:rsidP="003B4CB1">
            <w:r>
              <w:t>Identified goals covered in extremely detailed, in-depth manner</w:t>
            </w:r>
          </w:p>
        </w:tc>
      </w:tr>
      <w:tr w:rsidR="00FD634A" w:rsidTr="004827DC">
        <w:trPr>
          <w:trHeight w:val="908"/>
        </w:trPr>
        <w:tc>
          <w:tcPr>
            <w:tcW w:w="2103" w:type="dxa"/>
            <w:tcBorders>
              <w:left w:val="double" w:sz="4" w:space="0" w:color="auto"/>
            </w:tcBorders>
          </w:tcPr>
          <w:p w:rsidR="00FD634A" w:rsidRDefault="00FD634A" w:rsidP="003B4CB1">
            <w:r>
              <w:t>Organization</w:t>
            </w:r>
          </w:p>
        </w:tc>
        <w:tc>
          <w:tcPr>
            <w:tcW w:w="2127" w:type="dxa"/>
          </w:tcPr>
          <w:p w:rsidR="00FD634A" w:rsidRDefault="00FD634A" w:rsidP="003B4CB1">
            <w:r>
              <w:t>Very little thought and depth put into layout</w:t>
            </w:r>
          </w:p>
        </w:tc>
        <w:tc>
          <w:tcPr>
            <w:tcW w:w="2340" w:type="dxa"/>
          </w:tcPr>
          <w:p w:rsidR="00FD634A" w:rsidRDefault="00FD634A" w:rsidP="003B4CB1">
            <w:r>
              <w:t>Some thought and depth put into layout</w:t>
            </w:r>
          </w:p>
        </w:tc>
        <w:tc>
          <w:tcPr>
            <w:tcW w:w="2160" w:type="dxa"/>
          </w:tcPr>
          <w:p w:rsidR="00FD634A" w:rsidRDefault="00FD634A" w:rsidP="003B4CB1">
            <w:r>
              <w:t xml:space="preserve">Complete </w:t>
            </w:r>
            <w:r>
              <w:t>thought and depth put into layout</w:t>
            </w:r>
          </w:p>
        </w:tc>
        <w:tc>
          <w:tcPr>
            <w:tcW w:w="2340" w:type="dxa"/>
            <w:tcBorders>
              <w:right w:val="double" w:sz="4" w:space="0" w:color="auto"/>
            </w:tcBorders>
          </w:tcPr>
          <w:p w:rsidR="00FD634A" w:rsidRDefault="00FD634A" w:rsidP="003B4CB1">
            <w:r>
              <w:t>Sophisticated thought and depth put into layout</w:t>
            </w:r>
          </w:p>
        </w:tc>
      </w:tr>
    </w:tbl>
    <w:p w:rsidR="00550969" w:rsidRPr="00550969" w:rsidRDefault="00550969" w:rsidP="004827DC">
      <w:pPr>
        <w:spacing w:after="0"/>
        <w:rPr>
          <w:rFonts w:ascii="Comic Sans MS" w:hAnsi="Comic Sans MS"/>
          <w:sz w:val="24"/>
          <w:szCs w:val="24"/>
        </w:rPr>
      </w:pPr>
    </w:p>
    <w:sectPr w:rsidR="00550969" w:rsidRPr="00550969" w:rsidSect="001B308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969" w:rsidRDefault="00550969" w:rsidP="00550969">
      <w:pPr>
        <w:spacing w:after="0" w:line="240" w:lineRule="auto"/>
      </w:pPr>
      <w:r>
        <w:separator/>
      </w:r>
    </w:p>
  </w:endnote>
  <w:endnote w:type="continuationSeparator" w:id="0">
    <w:p w:rsidR="00550969" w:rsidRDefault="00550969" w:rsidP="0055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969" w:rsidRDefault="00550969" w:rsidP="00550969">
      <w:pPr>
        <w:spacing w:after="0" w:line="240" w:lineRule="auto"/>
      </w:pPr>
      <w:r>
        <w:separator/>
      </w:r>
    </w:p>
  </w:footnote>
  <w:footnote w:type="continuationSeparator" w:id="0">
    <w:p w:rsidR="00550969" w:rsidRDefault="00550969" w:rsidP="0055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969" w:rsidRDefault="00550969">
    <w:pPr>
      <w:pStyle w:val="Header"/>
    </w:pPr>
    <w:r>
      <w:t>FULL NAME_____________________________________</w:t>
    </w:r>
    <w:r>
      <w:tab/>
      <w:t>E. Byrne</w:t>
    </w:r>
  </w:p>
  <w:p w:rsidR="00550969" w:rsidRDefault="00550969" w:rsidP="00550969">
    <w:pPr>
      <w:pStyle w:val="Header"/>
      <w:pBdr>
        <w:bottom w:val="single" w:sz="4" w:space="1" w:color="auto"/>
      </w:pBdr>
    </w:pPr>
    <w:r>
      <w:t>DATE__________________________BLOCK___________</w:t>
    </w:r>
    <w:r>
      <w:ta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3760E"/>
    <w:multiLevelType w:val="hybridMultilevel"/>
    <w:tmpl w:val="7C2E5DB2"/>
    <w:lvl w:ilvl="0" w:tplc="C632F75E">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69"/>
    <w:rsid w:val="001B3087"/>
    <w:rsid w:val="002B07E3"/>
    <w:rsid w:val="003655B0"/>
    <w:rsid w:val="004827DC"/>
    <w:rsid w:val="00550969"/>
    <w:rsid w:val="00676FC5"/>
    <w:rsid w:val="00E318FC"/>
    <w:rsid w:val="00E969C6"/>
    <w:rsid w:val="00FD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2D3F"/>
  <w15:chartTrackingRefBased/>
  <w15:docId w15:val="{BF46DA6F-B118-49D2-B176-C33084B8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969"/>
  </w:style>
  <w:style w:type="paragraph" w:styleId="Footer">
    <w:name w:val="footer"/>
    <w:basedOn w:val="Normal"/>
    <w:link w:val="FooterChar"/>
    <w:uiPriority w:val="99"/>
    <w:unhideWhenUsed/>
    <w:rsid w:val="00550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969"/>
  </w:style>
  <w:style w:type="table" w:styleId="TableGrid">
    <w:name w:val="Table Grid"/>
    <w:basedOn w:val="TableNormal"/>
    <w:uiPriority w:val="59"/>
    <w:rsid w:val="001B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087"/>
    <w:pPr>
      <w:spacing w:after="200" w:line="276" w:lineRule="auto"/>
      <w:ind w:left="720"/>
      <w:contextualSpacing/>
    </w:pPr>
    <w:rPr>
      <w:rFonts w:eastAsiaTheme="minorEastAsia"/>
      <w:lang w:val="en-CA" w:eastAsia="en-CA"/>
    </w:rPr>
  </w:style>
  <w:style w:type="character" w:styleId="Hyperlink">
    <w:name w:val="Hyperlink"/>
    <w:basedOn w:val="DefaultParagraphFont"/>
    <w:uiPriority w:val="99"/>
    <w:semiHidden/>
    <w:unhideWhenUsed/>
    <w:rsid w:val="00676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ddsb.ca/class/b8npmu3/Lists/HandoutsandMaterials/Vision%20Board%20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cp:lastPrinted>2020-01-06T16:53:00Z</cp:lastPrinted>
  <dcterms:created xsi:type="dcterms:W3CDTF">2020-01-06T16:10:00Z</dcterms:created>
  <dcterms:modified xsi:type="dcterms:W3CDTF">2020-01-06T18:36:00Z</dcterms:modified>
</cp:coreProperties>
</file>