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6"/>
        <w:gridCol w:w="1890"/>
        <w:gridCol w:w="1890"/>
        <w:gridCol w:w="1783"/>
        <w:gridCol w:w="2039"/>
      </w:tblGrid>
      <w:tr w:rsidR="00036D33" w:rsidTr="000E571B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36D33" w:rsidRDefault="00036D33" w:rsidP="005A71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CATEGORY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36D33" w:rsidTr="000E571B">
        <w:trPr>
          <w:trHeight w:val="1500"/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Preparedness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is completely prepared and has obviously rehearsed.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seems pretty prepared but might have needed a couple more rehearsals.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student is somewhat prepared, but it is clear that rehearsal was lacking.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does not seem at all prepared to present. </w:t>
            </w:r>
          </w:p>
        </w:tc>
      </w:tr>
      <w:tr w:rsidR="00036D33" w:rsidTr="000E571B">
        <w:trPr>
          <w:trHeight w:val="1500"/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Voice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Speaks clearly and distinctly, good volume, tone, and pace.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Mostly speaks clearly and distinctly, good volume, tone, and pace.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Somewhat speaks clearly and distinctly, good volume, tone, and pace.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Issues with clear speech, and/or volume, tone, and pace. </w:t>
            </w:r>
          </w:p>
        </w:tc>
      </w:tr>
      <w:tr w:rsidR="00036D33" w:rsidTr="000E571B">
        <w:trPr>
          <w:trHeight w:val="1500"/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Demeanor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Stands up straight, looks relaxed and confident. Establishes eye contact with everyone in the room during the presentation. Professional.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Mostly stands up straight and establishes eye contact with everyone in the room during the presentation.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Sometimes stands up straight and establishes eye contact.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Slouches and/or does not look at people during the presentation. </w:t>
            </w:r>
          </w:p>
        </w:tc>
      </w:tr>
      <w:tr w:rsidR="00036D33" w:rsidTr="000E571B">
        <w:trPr>
          <w:trHeight w:val="1500"/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Content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Shows a full understanding of the topic.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Shows a good understanding of the topic.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Shows a good understanding of parts of the topic.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Does not seem to understand the topic very well. </w:t>
            </w:r>
          </w:p>
        </w:tc>
      </w:tr>
      <w:tr w:rsidR="00036D33" w:rsidTr="000E571B">
        <w:trPr>
          <w:trHeight w:val="1500"/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Visuals</w:t>
            </w:r>
            <w:r w:rsidR="000E571B">
              <w:rPr>
                <w:rFonts w:eastAsia="Times New Roman"/>
              </w:rPr>
              <w:t>/Games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 uses several visuals/aids</w:t>
            </w:r>
            <w:r w:rsidR="000E571B">
              <w:rPr>
                <w:rFonts w:eastAsia="Times New Roman"/>
              </w:rPr>
              <w:t>/games</w:t>
            </w:r>
            <w:r>
              <w:rPr>
                <w:rFonts w:eastAsia="Times New Roman"/>
              </w:rPr>
              <w:t xml:space="preserve"> (could include costume) that show considerable work/creativity and which make the presentation better.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E571B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 uses a couple o</w:t>
            </w:r>
            <w:r w:rsidR="00036D33">
              <w:rPr>
                <w:rFonts w:eastAsia="Times New Roman"/>
              </w:rPr>
              <w:t>f visuals/aids</w:t>
            </w:r>
            <w:r>
              <w:rPr>
                <w:rFonts w:eastAsia="Times New Roman"/>
              </w:rPr>
              <w:t>/games</w:t>
            </w:r>
            <w:r w:rsidR="00036D33">
              <w:rPr>
                <w:rFonts w:eastAsia="Times New Roman"/>
              </w:rPr>
              <w:t xml:space="preserve"> that show considerable work/creativity and which make the presentation better.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 uses 1 visual/aid</w:t>
            </w:r>
            <w:r w:rsidR="000E571B">
              <w:rPr>
                <w:rFonts w:eastAsia="Times New Roman"/>
              </w:rPr>
              <w:t>/games</w:t>
            </w:r>
            <w:r>
              <w:rPr>
                <w:rFonts w:eastAsia="Times New Roman"/>
              </w:rPr>
              <w:t xml:space="preserve"> which makes the presentation better.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student uses no props</w:t>
            </w:r>
            <w:r w:rsidR="000E571B">
              <w:rPr>
                <w:rFonts w:eastAsia="Times New Roman"/>
              </w:rPr>
              <w:t xml:space="preserve"> or games</w:t>
            </w:r>
            <w:r>
              <w:rPr>
                <w:rFonts w:eastAsia="Times New Roman"/>
              </w:rPr>
              <w:t xml:space="preserve"> OR the props</w:t>
            </w:r>
            <w:r w:rsidR="000E571B">
              <w:rPr>
                <w:rFonts w:eastAsia="Times New Roman"/>
              </w:rPr>
              <w:t>/games</w:t>
            </w:r>
            <w:r>
              <w:rPr>
                <w:rFonts w:eastAsia="Times New Roman"/>
              </w:rPr>
              <w:t xml:space="preserve"> chosen detract from the presentation. </w:t>
            </w:r>
          </w:p>
        </w:tc>
      </w:tr>
      <w:tr w:rsidR="00036D33" w:rsidTr="000E571B">
        <w:trPr>
          <w:trHeight w:val="1500"/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Time-Limit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Presentation is about </w:t>
            </w:r>
            <w:r w:rsidR="000E571B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5 minutes long and has depth and focus.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Presentation is about </w:t>
            </w:r>
            <w:r w:rsidR="000E571B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5 minutes long and has mostly depth and focus.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Presentation is not </w:t>
            </w:r>
            <w:r w:rsidR="000E571B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5 minutes long and/or is lacking in depth and focus.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D33" w:rsidRDefault="00036D33" w:rsidP="005A71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Presentation is two short or too long to have depth and/or focus. </w:t>
            </w:r>
          </w:p>
        </w:tc>
      </w:tr>
    </w:tbl>
    <w:p w:rsidR="000E571B" w:rsidRDefault="000E571B" w:rsidP="000E571B">
      <w:pPr>
        <w:jc w:val="center"/>
        <w:rPr>
          <w:rFonts w:ascii="Comic Sans MS" w:hAnsi="Comic Sans MS"/>
          <w:b/>
        </w:rPr>
      </w:pPr>
    </w:p>
    <w:p w:rsidR="000E571B" w:rsidRPr="000E571B" w:rsidRDefault="000E571B" w:rsidP="000E571B">
      <w:pPr>
        <w:jc w:val="center"/>
        <w:rPr>
          <w:rFonts w:ascii="Comic Sans MS" w:hAnsi="Comic Sans MS"/>
          <w:b/>
        </w:rPr>
      </w:pPr>
      <w:r w:rsidRPr="000E571B">
        <w:rPr>
          <w:rFonts w:ascii="Comic Sans MS" w:hAnsi="Comic Sans MS"/>
          <w:b/>
        </w:rPr>
        <w:lastRenderedPageBreak/>
        <w:t>Workshop End of Term Reflection</w:t>
      </w:r>
    </w:p>
    <w:p w:rsidR="000E571B" w:rsidRDefault="000E571B" w:rsidP="000E571B"/>
    <w:p w:rsidR="000E571B" w:rsidRPr="000E571B" w:rsidRDefault="000E571B" w:rsidP="000E571B">
      <w:r>
        <w:t xml:space="preserve">Write down how you did </w:t>
      </w:r>
      <w:r w:rsidRPr="000E571B">
        <w:rPr>
          <w:b/>
          <w:u w:val="single"/>
        </w:rPr>
        <w:t>overall</w:t>
      </w:r>
      <w:r w:rsidRPr="000E571B">
        <w:t xml:space="preserve"> </w:t>
      </w:r>
      <w:r>
        <w:t>in your workshops for Term One.</w:t>
      </w:r>
    </w:p>
    <w:p w:rsidR="000E571B" w:rsidRDefault="000E571B" w:rsidP="000E571B"/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  <w:r w:rsidRPr="00036D33">
        <w:rPr>
          <w:rFonts w:ascii="Comic Sans MS" w:eastAsiaTheme="minorHAnsi" w:hAnsi="Comic Sans MS" w:cstheme="minorBidi"/>
        </w:rPr>
        <w:t>Three Stars:</w:t>
      </w:r>
    </w:p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  <w:r w:rsidRPr="00036D33">
        <w:rPr>
          <w:rFonts w:ascii="Comic Sans MS" w:eastAsiaTheme="minorHAnsi" w:hAnsi="Comic Sans MS" w:cstheme="minorBidi"/>
          <w:noProof/>
        </w:rPr>
        <w:drawing>
          <wp:inline distT="0" distB="0" distL="0" distR="0" wp14:anchorId="0681E9F1" wp14:editId="40F86AF0">
            <wp:extent cx="540000" cy="53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  <w:r w:rsidRPr="00036D33">
        <w:rPr>
          <w:rFonts w:ascii="Comic Sans MS" w:eastAsiaTheme="minorHAnsi" w:hAnsi="Comic Sans MS" w:cstheme="minorBidi"/>
          <w:noProof/>
        </w:rPr>
        <w:drawing>
          <wp:inline distT="0" distB="0" distL="0" distR="0" wp14:anchorId="152B4F5C" wp14:editId="39902B8D">
            <wp:extent cx="540000" cy="53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  <w:r w:rsidRPr="00036D33">
        <w:rPr>
          <w:rFonts w:ascii="Comic Sans MS" w:eastAsiaTheme="minorHAnsi" w:hAnsi="Comic Sans MS" w:cstheme="minorBidi"/>
          <w:noProof/>
        </w:rPr>
        <w:drawing>
          <wp:inline distT="0" distB="0" distL="0" distR="0" wp14:anchorId="6AE3A3BA" wp14:editId="3A0CF8CD">
            <wp:extent cx="540000" cy="53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  <w:r w:rsidRPr="00036D33">
        <w:rPr>
          <w:rFonts w:ascii="Comic Sans MS" w:eastAsiaTheme="minorHAnsi" w:hAnsi="Comic Sans MS" w:cstheme="minorBidi"/>
        </w:rPr>
        <w:t xml:space="preserve">One Wish: </w:t>
      </w:r>
    </w:p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  <w:r w:rsidRPr="00036D33">
        <w:rPr>
          <w:rFonts w:ascii="Comic Sans MS" w:eastAsiaTheme="minorHAnsi" w:hAnsi="Comic Sans MS" w:cstheme="minorBidi"/>
          <w:noProof/>
        </w:rPr>
        <w:drawing>
          <wp:inline distT="0" distB="0" distL="0" distR="0" wp14:anchorId="1EB1AF69" wp14:editId="21A307F1">
            <wp:extent cx="828000" cy="8025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s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0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71B" w:rsidRPr="00036D33" w:rsidRDefault="000E571B" w:rsidP="000E571B">
      <w:pP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</w:p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</w:rPr>
      </w:pPr>
      <w:r w:rsidRPr="00036D33">
        <w:rPr>
          <w:rFonts w:ascii="Comic Sans MS" w:eastAsiaTheme="minorHAnsi" w:hAnsi="Comic Sans MS" w:cstheme="minorBidi"/>
          <w:b/>
        </w:rPr>
        <w:t>SELF-AWARENESS AND GROWTH:</w:t>
      </w:r>
    </w:p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  <w:b/>
        </w:rPr>
      </w:pPr>
    </w:p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  <w:r w:rsidRPr="00036D33">
        <w:rPr>
          <w:rFonts w:ascii="Comic Sans MS" w:eastAsiaTheme="minorHAnsi" w:hAnsi="Comic Sans MS" w:cstheme="minorBidi"/>
        </w:rPr>
        <w:t xml:space="preserve">What were some issues that came up? </w:t>
      </w:r>
    </w:p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</w:p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  <w:r w:rsidRPr="00036D33">
        <w:rPr>
          <w:rFonts w:ascii="Comic Sans MS" w:eastAsiaTheme="minorHAnsi" w:hAnsi="Comic Sans MS" w:cstheme="minorBidi"/>
        </w:rPr>
        <w:t xml:space="preserve">How did you deal with them? </w:t>
      </w:r>
    </w:p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  <w:bookmarkStart w:id="0" w:name="_GoBack"/>
      <w:bookmarkEnd w:id="0"/>
    </w:p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  <w:r w:rsidRPr="00036D33">
        <w:rPr>
          <w:rFonts w:ascii="Comic Sans MS" w:eastAsiaTheme="minorHAnsi" w:hAnsi="Comic Sans MS" w:cstheme="minorBidi"/>
        </w:rPr>
        <w:t>What have you learned?</w:t>
      </w:r>
    </w:p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</w:p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</w:p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  <w:r w:rsidRPr="00036D33">
        <w:rPr>
          <w:rFonts w:ascii="Comic Sans MS" w:eastAsiaTheme="minorHAnsi" w:hAnsi="Comic Sans MS" w:cstheme="minorBidi"/>
        </w:rPr>
        <w:t>What do you need to do to prepare for next week?</w:t>
      </w:r>
    </w:p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</w:p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  <w:r w:rsidRPr="00036D33">
        <w:rPr>
          <w:rFonts w:ascii="Comic Sans MS" w:eastAsiaTheme="minorHAnsi" w:hAnsi="Comic Sans MS" w:cstheme="minorBidi"/>
        </w:rPr>
        <w:t>Celebrate a mentorship success.</w:t>
      </w:r>
    </w:p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</w:p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  <w:r w:rsidRPr="00036D33">
        <w:rPr>
          <w:rFonts w:ascii="Comic Sans MS" w:eastAsiaTheme="minorHAnsi" w:hAnsi="Comic Sans MS" w:cstheme="minorBidi"/>
        </w:rPr>
        <w:t>What else do I need to know?</w:t>
      </w:r>
    </w:p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</w:p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  <w:r w:rsidRPr="00036D33">
        <w:rPr>
          <w:rFonts w:ascii="Comic Sans MS" w:eastAsiaTheme="minorHAnsi" w:hAnsi="Comic Sans MS" w:cstheme="minorBidi"/>
        </w:rPr>
        <w:t>How can I support you?</w:t>
      </w:r>
    </w:p>
    <w:p w:rsidR="000E571B" w:rsidRPr="00036D33" w:rsidRDefault="000E571B" w:rsidP="000E5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59" w:lineRule="auto"/>
        <w:rPr>
          <w:rFonts w:ascii="Comic Sans MS" w:eastAsiaTheme="minorHAnsi" w:hAnsi="Comic Sans MS" w:cstheme="minorBidi"/>
        </w:rPr>
      </w:pPr>
    </w:p>
    <w:p w:rsidR="000E571B" w:rsidRPr="00036D33" w:rsidRDefault="000E571B" w:rsidP="000E571B"/>
    <w:p w:rsidR="00795140" w:rsidRPr="00036D33" w:rsidRDefault="000E571B" w:rsidP="000E571B">
      <w:pPr>
        <w:jc w:val="center"/>
      </w:pPr>
    </w:p>
    <w:sectPr w:rsidR="00795140" w:rsidRPr="00036D33" w:rsidSect="0081159A">
      <w:headerReference w:type="default" r:id="rId8"/>
      <w:pgSz w:w="12240" w:h="15840" w:code="1"/>
      <w:pgMar w:top="1440" w:right="1440" w:bottom="1440" w:left="144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33" w:rsidRDefault="00036D33" w:rsidP="00036D33">
      <w:r>
        <w:separator/>
      </w:r>
    </w:p>
  </w:endnote>
  <w:endnote w:type="continuationSeparator" w:id="0">
    <w:p w:rsidR="00036D33" w:rsidRDefault="00036D33" w:rsidP="0003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33" w:rsidRDefault="00036D33" w:rsidP="00036D33">
      <w:r>
        <w:separator/>
      </w:r>
    </w:p>
  </w:footnote>
  <w:footnote w:type="continuationSeparator" w:id="0">
    <w:p w:rsidR="00036D33" w:rsidRDefault="00036D33" w:rsidP="0003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33" w:rsidRDefault="00036D33">
    <w:pPr>
      <w:pStyle w:val="Header"/>
      <w:rPr>
        <w:lang w:val="en-CA"/>
      </w:rPr>
    </w:pPr>
    <w:r>
      <w:rPr>
        <w:lang w:val="en-CA"/>
      </w:rPr>
      <w:t>NAME_____________________________</w:t>
    </w:r>
    <w:r>
      <w:rPr>
        <w:lang w:val="en-CA"/>
      </w:rPr>
      <w:tab/>
    </w:r>
    <w:r>
      <w:rPr>
        <w:lang w:val="en-CA"/>
      </w:rPr>
      <w:tab/>
      <w:t>E. Byrne</w:t>
    </w:r>
  </w:p>
  <w:p w:rsidR="00036D33" w:rsidRPr="00036D33" w:rsidRDefault="00036D33" w:rsidP="00036D33">
    <w:pPr>
      <w:pStyle w:val="Header"/>
      <w:pBdr>
        <w:bottom w:val="single" w:sz="4" w:space="1" w:color="auto"/>
      </w:pBdr>
      <w:rPr>
        <w:lang w:val="en-CA"/>
      </w:rPr>
    </w:pPr>
    <w:r>
      <w:rPr>
        <w:lang w:val="en-CA"/>
      </w:rPr>
      <w:t>DATE_______________BLOCK________</w:t>
    </w:r>
    <w:r>
      <w:rPr>
        <w:lang w:val="en-CA"/>
      </w:rPr>
      <w:tab/>
    </w:r>
    <w:r>
      <w:rPr>
        <w:lang w:val="en-CA"/>
      </w:rPr>
      <w:tab/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33"/>
    <w:rsid w:val="00036D33"/>
    <w:rsid w:val="000E571B"/>
    <w:rsid w:val="00513079"/>
    <w:rsid w:val="005C6651"/>
    <w:rsid w:val="0081159A"/>
    <w:rsid w:val="00A3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24B39-A553-4609-8322-84DD18F9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D3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D33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2018-11-21T15:43:00Z</cp:lastPrinted>
  <dcterms:created xsi:type="dcterms:W3CDTF">2018-11-22T21:56:00Z</dcterms:created>
  <dcterms:modified xsi:type="dcterms:W3CDTF">2018-11-22T21:56:00Z</dcterms:modified>
</cp:coreProperties>
</file>